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附件一</w:t>
      </w:r>
    </w:p>
    <w:tbl>
      <w:tblPr>
        <w:tblStyle w:val="5"/>
        <w:tblW w:w="14975" w:type="dxa"/>
        <w:tblInd w:w="-56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950"/>
        <w:gridCol w:w="1321"/>
        <w:gridCol w:w="3467"/>
        <w:gridCol w:w="1700"/>
        <w:gridCol w:w="5000"/>
        <w:gridCol w:w="637"/>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4975" w:type="dxa"/>
            <w:gridSpan w:val="8"/>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位置</w:t>
            </w:r>
          </w:p>
        </w:tc>
        <w:tc>
          <w:tcPr>
            <w:tcW w:w="13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图片</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规格尺寸</w:t>
            </w:r>
          </w:p>
        </w:tc>
        <w:tc>
          <w:tcPr>
            <w:tcW w:w="5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产品材质</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产品数量</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14975" w:type="dxa"/>
            <w:gridSpan w:val="8"/>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104140</wp:posOffset>
                  </wp:positionV>
                  <wp:extent cx="1981200" cy="1233170"/>
                  <wp:effectExtent l="0" t="0" r="0" b="5080"/>
                  <wp:wrapNone/>
                  <wp:docPr id="7" name="图片_47"/>
                  <wp:cNvGraphicFramePr/>
                  <a:graphic xmlns:a="http://schemas.openxmlformats.org/drawingml/2006/main">
                    <a:graphicData uri="http://schemas.openxmlformats.org/drawingml/2006/picture">
                      <pic:pic xmlns:pic="http://schemas.openxmlformats.org/drawingml/2006/picture">
                        <pic:nvPicPr>
                          <pic:cNvPr id="7" name="图片_47"/>
                          <pic:cNvPicPr/>
                        </pic:nvPicPr>
                        <pic:blipFill>
                          <a:blip r:embed="rId4"/>
                          <a:stretch>
                            <a:fillRect/>
                          </a:stretch>
                        </pic:blipFill>
                        <pic:spPr>
                          <a:xfrm>
                            <a:off x="0" y="0"/>
                            <a:ext cx="1981200" cy="123317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1500*700*750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前台接待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93345</wp:posOffset>
                  </wp:positionV>
                  <wp:extent cx="1684655" cy="1278255"/>
                  <wp:effectExtent l="0" t="0" r="10795" b="17145"/>
                  <wp:wrapNone/>
                  <wp:docPr id="17" name="图片_48"/>
                  <wp:cNvGraphicFramePr/>
                  <a:graphic xmlns:a="http://schemas.openxmlformats.org/drawingml/2006/main">
                    <a:graphicData uri="http://schemas.openxmlformats.org/drawingml/2006/picture">
                      <pic:pic xmlns:pic="http://schemas.openxmlformats.org/drawingml/2006/picture">
                        <pic:nvPicPr>
                          <pic:cNvPr id="17" name="图片_48"/>
                          <pic:cNvPicPr/>
                        </pic:nvPicPr>
                        <pic:blipFill>
                          <a:blip r:embed="rId5"/>
                          <a:stretch>
                            <a:fillRect/>
                          </a:stretch>
                        </pic:blipFill>
                        <pic:spPr>
                          <a:xfrm>
                            <a:off x="0" y="0"/>
                            <a:ext cx="1684655" cy="127825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1400*720*750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4.五金配件：阻尼铰链，轻松闭合，任意悬停，缓冲关闭。小三节导轨，抽拉顺畅；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5.钢架：三角铝型材装饰条，营造纤薄的视觉效果。</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199390</wp:posOffset>
                  </wp:positionV>
                  <wp:extent cx="2020570" cy="1189990"/>
                  <wp:effectExtent l="0" t="0" r="17780" b="10160"/>
                  <wp:wrapNone/>
                  <wp:docPr id="3" name="图片_50"/>
                  <wp:cNvGraphicFramePr/>
                  <a:graphic xmlns:a="http://schemas.openxmlformats.org/drawingml/2006/main">
                    <a:graphicData uri="http://schemas.openxmlformats.org/drawingml/2006/picture">
                      <pic:pic xmlns:pic="http://schemas.openxmlformats.org/drawingml/2006/picture">
                        <pic:nvPicPr>
                          <pic:cNvPr id="3" name="图片_50"/>
                          <pic:cNvPicPr/>
                        </pic:nvPicPr>
                        <pic:blipFill>
                          <a:blip r:embed="rId6"/>
                          <a:stretch>
                            <a:fillRect/>
                          </a:stretch>
                        </pic:blipFill>
                        <pic:spPr>
                          <a:xfrm>
                            <a:off x="0" y="0"/>
                            <a:ext cx="2020570" cy="118999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900*400*650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8"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292100</wp:posOffset>
                  </wp:positionH>
                  <wp:positionV relativeFrom="paragraph">
                    <wp:posOffset>408305</wp:posOffset>
                  </wp:positionV>
                  <wp:extent cx="1607820" cy="2204085"/>
                  <wp:effectExtent l="0" t="0" r="11430" b="5715"/>
                  <wp:wrapNone/>
                  <wp:docPr id="19" name="图片_4"/>
                  <wp:cNvGraphicFramePr/>
                  <a:graphic xmlns:a="http://schemas.openxmlformats.org/drawingml/2006/main">
                    <a:graphicData uri="http://schemas.openxmlformats.org/drawingml/2006/picture">
                      <pic:pic xmlns:pic="http://schemas.openxmlformats.org/drawingml/2006/picture">
                        <pic:nvPicPr>
                          <pic:cNvPr id="19" name="图片_4"/>
                          <pic:cNvPicPr/>
                        </pic:nvPicPr>
                        <pic:blipFill>
                          <a:blip r:embed="rId7"/>
                          <a:stretch>
                            <a:fillRect/>
                          </a:stretch>
                        </pic:blipFill>
                        <pic:spPr>
                          <a:xfrm>
                            <a:off x="0" y="0"/>
                            <a:ext cx="1607820" cy="220408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625*600*940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14975" w:type="dxa"/>
            <w:gridSpan w:val="8"/>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8"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办公桌（样式一）</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365760</wp:posOffset>
                  </wp:positionV>
                  <wp:extent cx="1894840" cy="1282700"/>
                  <wp:effectExtent l="0" t="0" r="10160" b="12700"/>
                  <wp:wrapNone/>
                  <wp:docPr id="5" name="图片_27"/>
                  <wp:cNvGraphicFramePr/>
                  <a:graphic xmlns:a="http://schemas.openxmlformats.org/drawingml/2006/main">
                    <a:graphicData uri="http://schemas.openxmlformats.org/drawingml/2006/picture">
                      <pic:pic xmlns:pic="http://schemas.openxmlformats.org/drawingml/2006/picture">
                        <pic:nvPicPr>
                          <pic:cNvPr id="5" name="图片_27"/>
                          <pic:cNvPicPr/>
                        </pic:nvPicPr>
                        <pic:blipFill>
                          <a:blip r:embed="rId8"/>
                          <a:stretch>
                            <a:fillRect/>
                          </a:stretch>
                        </pic:blipFill>
                        <pic:spPr>
                          <a:xfrm>
                            <a:off x="0" y="0"/>
                            <a:ext cx="1894840" cy="128270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1400*700*750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办公桌（样式二）</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354330</wp:posOffset>
                  </wp:positionV>
                  <wp:extent cx="2068195" cy="1179195"/>
                  <wp:effectExtent l="0" t="0" r="8255" b="1905"/>
                  <wp:wrapNone/>
                  <wp:docPr id="11" name="图片_28"/>
                  <wp:cNvGraphicFramePr/>
                  <a:graphic xmlns:a="http://schemas.openxmlformats.org/drawingml/2006/main">
                    <a:graphicData uri="http://schemas.openxmlformats.org/drawingml/2006/picture">
                      <pic:pic xmlns:pic="http://schemas.openxmlformats.org/drawingml/2006/picture">
                        <pic:nvPicPr>
                          <pic:cNvPr id="11" name="图片_28"/>
                          <pic:cNvPicPr/>
                        </pic:nvPicPr>
                        <pic:blipFill>
                          <a:blip r:embed="rId9"/>
                          <a:stretch>
                            <a:fillRect/>
                          </a:stretch>
                        </pic:blipFill>
                        <pic:spPr>
                          <a:xfrm>
                            <a:off x="0" y="0"/>
                            <a:ext cx="2068195" cy="117919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1400*700*750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不含柜子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7"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275590</wp:posOffset>
                  </wp:positionH>
                  <wp:positionV relativeFrom="paragraph">
                    <wp:posOffset>257810</wp:posOffset>
                  </wp:positionV>
                  <wp:extent cx="1607820" cy="2204085"/>
                  <wp:effectExtent l="0" t="0" r="11430" b="5715"/>
                  <wp:wrapNone/>
                  <wp:docPr id="15" name="图片_17"/>
                  <wp:cNvGraphicFramePr/>
                  <a:graphic xmlns:a="http://schemas.openxmlformats.org/drawingml/2006/main">
                    <a:graphicData uri="http://schemas.openxmlformats.org/drawingml/2006/picture">
                      <pic:pic xmlns:pic="http://schemas.openxmlformats.org/drawingml/2006/picture">
                        <pic:nvPicPr>
                          <pic:cNvPr id="15" name="图片_17"/>
                          <pic:cNvPicPr/>
                        </pic:nvPicPr>
                        <pic:blipFill>
                          <a:blip r:embed="rId7"/>
                          <a:stretch>
                            <a:fillRect/>
                          </a:stretch>
                        </pic:blipFill>
                        <pic:spPr>
                          <a:xfrm>
                            <a:off x="0" y="0"/>
                            <a:ext cx="1607820" cy="220408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625*600*940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4"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文件柜子</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95885</wp:posOffset>
                  </wp:positionV>
                  <wp:extent cx="1678940" cy="1847215"/>
                  <wp:effectExtent l="0" t="0" r="16510" b="635"/>
                  <wp:wrapNone/>
                  <wp:docPr id="8" name="图片_14"/>
                  <wp:cNvGraphicFramePr/>
                  <a:graphic xmlns:a="http://schemas.openxmlformats.org/drawingml/2006/main">
                    <a:graphicData uri="http://schemas.openxmlformats.org/drawingml/2006/picture">
                      <pic:pic xmlns:pic="http://schemas.openxmlformats.org/drawingml/2006/picture">
                        <pic:nvPicPr>
                          <pic:cNvPr id="8" name="图片_14"/>
                          <pic:cNvPicPr/>
                        </pic:nvPicPr>
                        <pic:blipFill>
                          <a:blip r:embed="rId10"/>
                          <a:stretch>
                            <a:fillRect/>
                          </a:stretch>
                        </pic:blipFill>
                        <pic:spPr>
                          <a:xfrm>
                            <a:off x="0" y="0"/>
                            <a:ext cx="1678940" cy="184721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900*400*1800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0.6mm优质冷轧板，30mm边框工艺设计，上2下1活板，ABS拉手，望通锁</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8"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346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1069340</wp:posOffset>
                  </wp:positionH>
                  <wp:positionV relativeFrom="paragraph">
                    <wp:posOffset>2602230</wp:posOffset>
                  </wp:positionV>
                  <wp:extent cx="970915" cy="1445260"/>
                  <wp:effectExtent l="0" t="0" r="635" b="2540"/>
                  <wp:wrapNone/>
                  <wp:docPr id="16" name="图片_31"/>
                  <wp:cNvGraphicFramePr/>
                  <a:graphic xmlns:a="http://schemas.openxmlformats.org/drawingml/2006/main">
                    <a:graphicData uri="http://schemas.openxmlformats.org/drawingml/2006/picture">
                      <pic:pic xmlns:pic="http://schemas.openxmlformats.org/drawingml/2006/picture">
                        <pic:nvPicPr>
                          <pic:cNvPr id="16" name="图片_31"/>
                          <pic:cNvPicPr/>
                        </pic:nvPicPr>
                        <pic:blipFill>
                          <a:blip r:embed="rId11"/>
                          <a:stretch>
                            <a:fillRect/>
                          </a:stretch>
                        </pic:blipFill>
                        <pic:spPr>
                          <a:xfrm>
                            <a:off x="0" y="0"/>
                            <a:ext cx="970915" cy="144526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2738120</wp:posOffset>
                  </wp:positionV>
                  <wp:extent cx="1075055" cy="1468120"/>
                  <wp:effectExtent l="0" t="0" r="10795" b="17780"/>
                  <wp:wrapNone/>
                  <wp:docPr id="9" name="图片_30"/>
                  <wp:cNvGraphicFramePr/>
                  <a:graphic xmlns:a="http://schemas.openxmlformats.org/drawingml/2006/main">
                    <a:graphicData uri="http://schemas.openxmlformats.org/drawingml/2006/picture">
                      <pic:pic xmlns:pic="http://schemas.openxmlformats.org/drawingml/2006/picture">
                        <pic:nvPicPr>
                          <pic:cNvPr id="9" name="图片_30"/>
                          <pic:cNvPicPr/>
                        </pic:nvPicPr>
                        <pic:blipFill>
                          <a:blip r:embed="rId12"/>
                          <a:stretch>
                            <a:fillRect/>
                          </a:stretch>
                        </pic:blipFill>
                        <pic:spPr>
                          <a:xfrm>
                            <a:off x="0" y="0"/>
                            <a:ext cx="1075055" cy="146812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278765</wp:posOffset>
                  </wp:positionV>
                  <wp:extent cx="1852295" cy="1148715"/>
                  <wp:effectExtent l="0" t="0" r="14605" b="13335"/>
                  <wp:wrapNone/>
                  <wp:docPr id="6" name="图片_29"/>
                  <wp:cNvGraphicFramePr/>
                  <a:graphic xmlns:a="http://schemas.openxmlformats.org/drawingml/2006/main">
                    <a:graphicData uri="http://schemas.openxmlformats.org/drawingml/2006/picture">
                      <pic:pic xmlns:pic="http://schemas.openxmlformats.org/drawingml/2006/picture">
                        <pic:nvPicPr>
                          <pic:cNvPr id="6" name="图片_29"/>
                          <pic:cNvPicPr/>
                        </pic:nvPicPr>
                        <pic:blipFill>
                          <a:blip r:embed="rId13"/>
                          <a:stretch>
                            <a:fillRect/>
                          </a:stretch>
                        </pic:blipFill>
                        <pic:spPr>
                          <a:xfrm>
                            <a:off x="0" y="0"/>
                            <a:ext cx="1852295" cy="1148715"/>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2812*2812*750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7"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346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685*700*1190 </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
                <w:rFonts w:hint="eastAsia" w:ascii="宋体" w:hAnsi="宋体" w:eastAsia="宋体" w:cs="宋体"/>
                <w:sz w:val="21"/>
                <w:szCs w:val="21"/>
                <w:lang w:val="en-US" w:eastAsia="zh-CN" w:bidi="ar"/>
              </w:rPr>
              <w:t>1.面料：3D针织网布，摩擦色牢度干擦（500次）≥4级，湿擦（250次）≥3级</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2.海绵：定型海绵，密度：座面≥50kg/m³，拉伸强度≥80kpa，回弹性≥35%，75%压缩永久变形≤10%</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3.头枕：升降活动头枕</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4.椅背：美标阻燃指定色系网布</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5.扶手：PU面，功能：前后滑动、左右旋转、升降</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6.椅座：高密度定性海绵</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7.底盘：四段锁定底盘</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8.气杆：四级气杆，行程85MM</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9.底脚：350铝铁电镀五星脚</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10.椅轮：60mmPU防震静音轮</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11.理化：甲醛释放量≤0.12mg/</w:t>
            </w:r>
            <w:r>
              <w:rPr>
                <w:rStyle w:val="8"/>
                <w:rFonts w:hint="eastAsia" w:ascii="宋体" w:hAnsi="宋体" w:eastAsia="宋体" w:cs="宋体"/>
                <w:sz w:val="21"/>
                <w:szCs w:val="21"/>
                <w:lang w:val="en-US" w:eastAsia="zh-CN" w:bidi="ar"/>
              </w:rPr>
              <w:t>㎡</w:t>
            </w:r>
            <w:r>
              <w:rPr>
                <w:rStyle w:val="7"/>
                <w:rFonts w:hint="eastAsia" w:ascii="宋体" w:hAnsi="宋体" w:eastAsia="宋体" w:cs="宋体"/>
                <w:sz w:val="21"/>
                <w:szCs w:val="21"/>
                <w:lang w:val="en-US" w:eastAsia="zh-CN" w:bidi="ar"/>
              </w:rPr>
              <w:t>h，TVOC释放量≤0.5mg/</w:t>
            </w:r>
            <w:r>
              <w:rPr>
                <w:rStyle w:val="8"/>
                <w:rFonts w:hint="eastAsia" w:ascii="宋体" w:hAnsi="宋体" w:eastAsia="宋体" w:cs="宋体"/>
                <w:sz w:val="21"/>
                <w:szCs w:val="21"/>
                <w:lang w:val="en-US" w:eastAsia="zh-CN" w:bidi="ar"/>
              </w:rPr>
              <w:t>㎡</w:t>
            </w:r>
            <w:r>
              <w:rPr>
                <w:rStyle w:val="7"/>
                <w:rFonts w:hint="eastAsia" w:ascii="宋体" w:hAnsi="宋体" w:eastAsia="宋体" w:cs="宋体"/>
                <w:sz w:val="21"/>
                <w:szCs w:val="21"/>
                <w:lang w:val="en-US" w:eastAsia="zh-CN" w:bidi="ar"/>
              </w:rPr>
              <w:t>h，家庭用办公椅阻燃性按GB17927.1的要求</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12.其他：符合QB/T2280-2016</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3"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办公桌（含拖柜）</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68580</wp:posOffset>
                  </wp:positionV>
                  <wp:extent cx="1981835" cy="1406525"/>
                  <wp:effectExtent l="0" t="0" r="18415" b="3175"/>
                  <wp:wrapNone/>
                  <wp:docPr id="4" name="图片_9"/>
                  <wp:cNvGraphicFramePr/>
                  <a:graphic xmlns:a="http://schemas.openxmlformats.org/drawingml/2006/main">
                    <a:graphicData uri="http://schemas.openxmlformats.org/drawingml/2006/picture">
                      <pic:pic xmlns:pic="http://schemas.openxmlformats.org/drawingml/2006/picture">
                        <pic:nvPicPr>
                          <pic:cNvPr id="4" name="图片_9"/>
                          <pic:cNvPicPr/>
                        </pic:nvPicPr>
                        <pic:blipFill>
                          <a:blip r:embed="rId14"/>
                          <a:stretch>
                            <a:fillRect/>
                          </a:stretch>
                        </pic:blipFill>
                        <pic:spPr>
                          <a:xfrm>
                            <a:off x="0" y="0"/>
                            <a:ext cx="1981835" cy="140652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2000*1600*750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4.五金配件：阻尼铰链，轻松闭合，任意悬停，缓冲关闭。小三节导轨，抽拉顺畅；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5.钢架：三角铝型材装饰条，营造纤薄的视觉效果。</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8"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811530</wp:posOffset>
                  </wp:positionV>
                  <wp:extent cx="1250950" cy="1871345"/>
                  <wp:effectExtent l="0" t="0" r="6350" b="14605"/>
                  <wp:wrapNone/>
                  <wp:docPr id="12" name="图片_10"/>
                  <wp:cNvGraphicFramePr/>
                  <a:graphic xmlns:a="http://schemas.openxmlformats.org/drawingml/2006/main">
                    <a:graphicData uri="http://schemas.openxmlformats.org/drawingml/2006/picture">
                      <pic:pic xmlns:pic="http://schemas.openxmlformats.org/drawingml/2006/picture">
                        <pic:nvPicPr>
                          <pic:cNvPr id="12" name="图片_10"/>
                          <pic:cNvPicPr/>
                        </pic:nvPicPr>
                        <pic:blipFill>
                          <a:blip r:embed="rId15"/>
                          <a:stretch>
                            <a:fillRect/>
                          </a:stretch>
                        </pic:blipFill>
                        <pic:spPr>
                          <a:xfrm>
                            <a:off x="0" y="0"/>
                            <a:ext cx="1250950" cy="187134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685*700*1190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950" w:type="dxa"/>
            <w:vMerge w:val="restart"/>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346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1350010</wp:posOffset>
                  </wp:positionV>
                  <wp:extent cx="2035810" cy="1773555"/>
                  <wp:effectExtent l="0" t="0" r="2540" b="17145"/>
                  <wp:wrapNone/>
                  <wp:docPr id="10" name="图片_13"/>
                  <wp:cNvGraphicFramePr/>
                  <a:graphic xmlns:a="http://schemas.openxmlformats.org/drawingml/2006/main">
                    <a:graphicData uri="http://schemas.openxmlformats.org/drawingml/2006/picture">
                      <pic:pic xmlns:pic="http://schemas.openxmlformats.org/drawingml/2006/picture">
                        <pic:nvPicPr>
                          <pic:cNvPr id="10" name="图片_13"/>
                          <pic:cNvPicPr/>
                        </pic:nvPicPr>
                        <pic:blipFill>
                          <a:blip r:embed="rId16"/>
                          <a:stretch>
                            <a:fillRect/>
                          </a:stretch>
                        </pic:blipFill>
                        <pic:spPr>
                          <a:xfrm>
                            <a:off x="0" y="0"/>
                            <a:ext cx="2035810" cy="177355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3200*1400*750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5.钢架：钢管壁厚2.0mm，采用机器人焊接技术，表面黑色静电粉末喷涂，颜色均匀，附着能力强，结构稳固，体现了产品的力量与品质感。1.面料：PU面料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3.椅背椅座：面料：PU面料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10.其他：符合QB/T2280-2016</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6"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950"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346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540*480*850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3"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文件柜 </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313055</wp:posOffset>
                  </wp:positionH>
                  <wp:positionV relativeFrom="paragraph">
                    <wp:posOffset>99695</wp:posOffset>
                  </wp:positionV>
                  <wp:extent cx="1456055" cy="1607820"/>
                  <wp:effectExtent l="0" t="0" r="10795" b="11430"/>
                  <wp:wrapNone/>
                  <wp:docPr id="13" name="图片_15"/>
                  <wp:cNvGraphicFramePr/>
                  <a:graphic xmlns:a="http://schemas.openxmlformats.org/drawingml/2006/main">
                    <a:graphicData uri="http://schemas.openxmlformats.org/drawingml/2006/picture">
                      <pic:pic xmlns:pic="http://schemas.openxmlformats.org/drawingml/2006/picture">
                        <pic:nvPicPr>
                          <pic:cNvPr id="13" name="图片_15"/>
                          <pic:cNvPicPr/>
                        </pic:nvPicPr>
                        <pic:blipFill>
                          <a:blip r:embed="rId17"/>
                          <a:stretch>
                            <a:fillRect/>
                          </a:stretch>
                        </pic:blipFill>
                        <pic:spPr>
                          <a:xfrm>
                            <a:off x="0" y="0"/>
                            <a:ext cx="1456055" cy="160782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900*400*1800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0.6mm优质冷轧板，30mm边框工艺设计，上2下1活板，ABS拉手，望通锁</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4"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205740</wp:posOffset>
                  </wp:positionV>
                  <wp:extent cx="2160270" cy="1221105"/>
                  <wp:effectExtent l="0" t="0" r="11430" b="17145"/>
                  <wp:wrapNone/>
                  <wp:docPr id="14" name="图片_16"/>
                  <wp:cNvGraphicFramePr/>
                  <a:graphic xmlns:a="http://schemas.openxmlformats.org/drawingml/2006/main">
                    <a:graphicData uri="http://schemas.openxmlformats.org/drawingml/2006/picture">
                      <pic:pic xmlns:pic="http://schemas.openxmlformats.org/drawingml/2006/picture">
                        <pic:nvPicPr>
                          <pic:cNvPr id="14" name="图片_16"/>
                          <pic:cNvPicPr/>
                        </pic:nvPicPr>
                        <pic:blipFill>
                          <a:blip r:embed="rId18"/>
                          <a:stretch>
                            <a:fillRect/>
                          </a:stretch>
                        </pic:blipFill>
                        <pic:spPr>
                          <a:xfrm>
                            <a:off x="0" y="0"/>
                            <a:ext cx="2160270" cy="122110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900*400*650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5"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950" w:type="dxa"/>
            <w:vMerge w:val="restart"/>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共享书房</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346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291465</wp:posOffset>
                  </wp:positionV>
                  <wp:extent cx="2071370" cy="1056640"/>
                  <wp:effectExtent l="0" t="0" r="5080" b="10160"/>
                  <wp:wrapNone/>
                  <wp:docPr id="1" name="图片_32"/>
                  <wp:cNvGraphicFramePr/>
                  <a:graphic xmlns:a="http://schemas.openxmlformats.org/drawingml/2006/main">
                    <a:graphicData uri="http://schemas.openxmlformats.org/drawingml/2006/picture">
                      <pic:pic xmlns:pic="http://schemas.openxmlformats.org/drawingml/2006/picture">
                        <pic:nvPicPr>
                          <pic:cNvPr id="1" name="图片_32"/>
                          <pic:cNvPicPr/>
                        </pic:nvPicPr>
                        <pic:blipFill>
                          <a:blip r:embed="rId19"/>
                          <a:stretch>
                            <a:fillRect/>
                          </a:stretch>
                        </pic:blipFill>
                        <pic:spPr>
                          <a:xfrm>
                            <a:off x="0" y="0"/>
                            <a:ext cx="2071370" cy="105664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1800*1200*750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面材选用防火板，基材选用优质实木多层板，桌面厚度25MM。钢架：钢管壁厚2.0mm，采用机器人焊接技术，表面黑色静电粉末喷涂，颜色均匀，附着能力强，结构稳固，体现了产品的力量与品质感；盆椅：实木榉木腿部，环保PP塑料，椅座PU面料</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7"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18</w:t>
            </w:r>
          </w:p>
        </w:tc>
        <w:tc>
          <w:tcPr>
            <w:tcW w:w="950"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346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610*545*790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6" w:hRule="atLeast"/>
        </w:trPr>
        <w:tc>
          <w:tcPr>
            <w:tcW w:w="675" w:type="dxa"/>
            <w:tcBorders>
              <w:top w:val="single" w:color="000000" w:sz="4" w:space="0"/>
              <w:left w:val="single" w:color="000000" w:sz="8"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950" w:type="dxa"/>
            <w:vMerge w:val="restart"/>
            <w:tcBorders>
              <w:top w:val="single" w:color="000000" w:sz="4" w:space="0"/>
              <w:left w:val="single" w:color="000000" w:sz="8"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多功能厅</w:t>
            </w:r>
          </w:p>
        </w:tc>
        <w:tc>
          <w:tcPr>
            <w:tcW w:w="1321"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346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892175</wp:posOffset>
                  </wp:positionV>
                  <wp:extent cx="2092325" cy="889000"/>
                  <wp:effectExtent l="0" t="0" r="3175" b="6350"/>
                  <wp:wrapNone/>
                  <wp:docPr id="18" name="图片_34"/>
                  <wp:cNvGraphicFramePr/>
                  <a:graphic xmlns:a="http://schemas.openxmlformats.org/drawingml/2006/main">
                    <a:graphicData uri="http://schemas.openxmlformats.org/drawingml/2006/picture">
                      <pic:pic xmlns:pic="http://schemas.openxmlformats.org/drawingml/2006/picture">
                        <pic:nvPicPr>
                          <pic:cNvPr id="18" name="图片_34"/>
                          <pic:cNvPicPr/>
                        </pic:nvPicPr>
                        <pic:blipFill>
                          <a:blip r:embed="rId20"/>
                          <a:stretch>
                            <a:fillRect/>
                          </a:stretch>
                        </pic:blipFill>
                        <pic:spPr>
                          <a:xfrm>
                            <a:off x="0" y="0"/>
                            <a:ext cx="2092325" cy="88900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1500*450*750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w:t>
            </w:r>
          </w:p>
        </w:tc>
        <w:tc>
          <w:tcPr>
            <w:tcW w:w="9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3467" w:type="dxa"/>
            <w:vMerge w:val="continue"/>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555*535*780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9" w:hRule="atLeast"/>
        </w:trPr>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9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开放式茶水区</w:t>
            </w:r>
          </w:p>
        </w:tc>
        <w:tc>
          <w:tcPr>
            <w:tcW w:w="13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洽谈茶几</w:t>
            </w:r>
          </w:p>
        </w:tc>
        <w:tc>
          <w:tcPr>
            <w:tcW w:w="3467" w:type="dxa"/>
            <w:vMerge w:val="restart"/>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97790</wp:posOffset>
                  </wp:positionV>
                  <wp:extent cx="1502410" cy="1605915"/>
                  <wp:effectExtent l="0" t="0" r="2540" b="13335"/>
                  <wp:wrapNone/>
                  <wp:docPr id="2" name="图片_35"/>
                  <wp:cNvGraphicFramePr/>
                  <a:graphic xmlns:a="http://schemas.openxmlformats.org/drawingml/2006/main">
                    <a:graphicData uri="http://schemas.openxmlformats.org/drawingml/2006/picture">
                      <pic:pic xmlns:pic="http://schemas.openxmlformats.org/drawingml/2006/picture">
                        <pic:nvPicPr>
                          <pic:cNvPr id="2" name="图片_35"/>
                          <pic:cNvPicPr/>
                        </pic:nvPicPr>
                        <pic:blipFill>
                          <a:blip r:embed="rId21"/>
                          <a:stretch>
                            <a:fillRect/>
                          </a:stretch>
                        </pic:blipFill>
                        <pic:spPr>
                          <a:xfrm>
                            <a:off x="0" y="0"/>
                            <a:ext cx="1502410" cy="160591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700*420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采用优质麻绒面料，透气性强，耐磨，内框架采用依据人体学原理制造的多层板热压成型，经防虫、防腐处理，一次成型高密度泡棉。钢制下架.</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6" w:hRule="atLeast"/>
        </w:trPr>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22</w:t>
            </w:r>
          </w:p>
        </w:tc>
        <w:tc>
          <w:tcPr>
            <w:tcW w:w="9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3467" w:type="dxa"/>
            <w:vMerge w:val="continue"/>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常规</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8" w:hRule="atLeast"/>
        </w:trPr>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9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幸福学堂</w:t>
            </w:r>
          </w:p>
        </w:tc>
        <w:tc>
          <w:tcPr>
            <w:tcW w:w="13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3467" w:type="dxa"/>
            <w:vMerge w:val="restart"/>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802640</wp:posOffset>
                  </wp:positionV>
                  <wp:extent cx="2090420" cy="1497330"/>
                  <wp:effectExtent l="0" t="0" r="5080" b="7620"/>
                  <wp:wrapNone/>
                  <wp:docPr id="30" name="图片_36"/>
                  <wp:cNvGraphicFramePr/>
                  <a:graphic xmlns:a="http://schemas.openxmlformats.org/drawingml/2006/main">
                    <a:graphicData uri="http://schemas.openxmlformats.org/drawingml/2006/picture">
                      <pic:pic xmlns:pic="http://schemas.openxmlformats.org/drawingml/2006/picture">
                        <pic:nvPicPr>
                          <pic:cNvPr id="30" name="图片_36"/>
                          <pic:cNvPicPr/>
                        </pic:nvPicPr>
                        <pic:blipFill>
                          <a:blip r:embed="rId22"/>
                          <a:stretch>
                            <a:fillRect/>
                          </a:stretch>
                        </pic:blipFill>
                        <pic:spPr>
                          <a:xfrm>
                            <a:off x="0" y="0"/>
                            <a:ext cx="2090420" cy="149733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2800*900*750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24</w:t>
            </w:r>
          </w:p>
        </w:tc>
        <w:tc>
          <w:tcPr>
            <w:tcW w:w="9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洽谈椅</w:t>
            </w:r>
          </w:p>
        </w:tc>
        <w:tc>
          <w:tcPr>
            <w:tcW w:w="3467" w:type="dxa"/>
            <w:vMerge w:val="continue"/>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610*545*790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auto"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950" w:type="dxa"/>
            <w:vMerge w:val="restart"/>
            <w:tcBorders>
              <w:top w:val="single" w:color="auto"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调解室</w:t>
            </w:r>
          </w:p>
        </w:tc>
        <w:tc>
          <w:tcPr>
            <w:tcW w:w="1321"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346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87630</wp:posOffset>
                  </wp:positionV>
                  <wp:extent cx="1958340" cy="1612265"/>
                  <wp:effectExtent l="0" t="0" r="3810" b="6985"/>
                  <wp:wrapNone/>
                  <wp:docPr id="32" name="图片_37"/>
                  <wp:cNvGraphicFramePr/>
                  <a:graphic xmlns:a="http://schemas.openxmlformats.org/drawingml/2006/main">
                    <a:graphicData uri="http://schemas.openxmlformats.org/drawingml/2006/picture">
                      <pic:pic xmlns:pic="http://schemas.openxmlformats.org/drawingml/2006/picture">
                        <pic:nvPicPr>
                          <pic:cNvPr id="32" name="图片_37"/>
                          <pic:cNvPicPr/>
                        </pic:nvPicPr>
                        <pic:blipFill>
                          <a:blip r:embed="rId23"/>
                          <a:stretch>
                            <a:fillRect/>
                          </a:stretch>
                        </pic:blipFill>
                        <pic:spPr>
                          <a:xfrm>
                            <a:off x="0" y="0"/>
                            <a:ext cx="1958340" cy="161226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4800*1400*750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26</w:t>
            </w:r>
          </w:p>
        </w:tc>
        <w:tc>
          <w:tcPr>
            <w:tcW w:w="950"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洽谈椅</w:t>
            </w:r>
          </w:p>
        </w:tc>
        <w:tc>
          <w:tcPr>
            <w:tcW w:w="346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565*580*885</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3"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多功能活动室</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67310</wp:posOffset>
                  </wp:positionV>
                  <wp:extent cx="1891665" cy="1290955"/>
                  <wp:effectExtent l="0" t="0" r="13335" b="4445"/>
                  <wp:wrapNone/>
                  <wp:docPr id="28" name="图片_38"/>
                  <wp:cNvGraphicFramePr/>
                  <a:graphic xmlns:a="http://schemas.openxmlformats.org/drawingml/2006/main">
                    <a:graphicData uri="http://schemas.openxmlformats.org/drawingml/2006/picture">
                      <pic:pic xmlns:pic="http://schemas.openxmlformats.org/drawingml/2006/picture">
                        <pic:nvPicPr>
                          <pic:cNvPr id="28" name="图片_38"/>
                          <pic:cNvPicPr/>
                        </pic:nvPicPr>
                        <pic:blipFill>
                          <a:blip r:embed="rId24"/>
                          <a:stretch>
                            <a:fillRect/>
                          </a:stretch>
                        </pic:blipFill>
                        <pic:spPr>
                          <a:xfrm>
                            <a:off x="0" y="0"/>
                            <a:ext cx="1891665" cy="129095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1000*1000*770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1.面板7mm加厚铝塑板；塑料件：ABS塑料件；磁铁：强磁料；变压器：180V变频变压器；铁件：2.0厚铁件</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1桌配4椅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游玩器具（样式一）</w:t>
            </w:r>
          </w:p>
        </w:tc>
        <w:tc>
          <w:tcPr>
            <w:tcW w:w="3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72390</wp:posOffset>
                  </wp:positionV>
                  <wp:extent cx="2066925" cy="1907540"/>
                  <wp:effectExtent l="0" t="0" r="9525" b="16510"/>
                  <wp:wrapNone/>
                  <wp:docPr id="26"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5"/>
                          <a:stretch>
                            <a:fillRect/>
                          </a:stretch>
                        </pic:blipFill>
                        <pic:spPr>
                          <a:xfrm>
                            <a:off x="0" y="0"/>
                            <a:ext cx="2066925" cy="190754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5"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游玩器具（样式二）</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104775</wp:posOffset>
                  </wp:positionV>
                  <wp:extent cx="2038985" cy="1360805"/>
                  <wp:effectExtent l="0" t="0" r="18415" b="10795"/>
                  <wp:wrapNone/>
                  <wp:docPr id="23" name="图片_42"/>
                  <wp:cNvGraphicFramePr/>
                  <a:graphic xmlns:a="http://schemas.openxmlformats.org/drawingml/2006/main">
                    <a:graphicData uri="http://schemas.openxmlformats.org/drawingml/2006/picture">
                      <pic:pic xmlns:pic="http://schemas.openxmlformats.org/drawingml/2006/picture">
                        <pic:nvPicPr>
                          <pic:cNvPr id="23" name="图片_42"/>
                          <pic:cNvPicPr/>
                        </pic:nvPicPr>
                        <pic:blipFill>
                          <a:blip r:embed="rId26"/>
                          <a:stretch>
                            <a:fillRect/>
                          </a:stretch>
                        </pic:blipFill>
                        <pic:spPr>
                          <a:xfrm>
                            <a:off x="0" y="0"/>
                            <a:ext cx="2038985" cy="136080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8"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儿童桌椅样式一）</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774700</wp:posOffset>
                  </wp:positionV>
                  <wp:extent cx="2051050" cy="1244600"/>
                  <wp:effectExtent l="0" t="0" r="6350" b="12700"/>
                  <wp:wrapNone/>
                  <wp:docPr id="24" name="图片_45"/>
                  <wp:cNvGraphicFramePr/>
                  <a:graphic xmlns:a="http://schemas.openxmlformats.org/drawingml/2006/main">
                    <a:graphicData uri="http://schemas.openxmlformats.org/drawingml/2006/picture">
                      <pic:pic xmlns:pic="http://schemas.openxmlformats.org/drawingml/2006/picture">
                        <pic:nvPicPr>
                          <pic:cNvPr id="24" name="图片_45"/>
                          <pic:cNvPicPr/>
                        </pic:nvPicPr>
                        <pic:blipFill>
                          <a:blip r:embed="rId27"/>
                          <a:stretch>
                            <a:fillRect/>
                          </a:stretch>
                        </pic:blipFill>
                        <pic:spPr>
                          <a:xfrm>
                            <a:off x="0" y="0"/>
                            <a:ext cx="2051050" cy="124460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1.贴面：烤漆饰面；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儿童桌椅样式二）</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97790</wp:posOffset>
                  </wp:positionV>
                  <wp:extent cx="1967230" cy="1038225"/>
                  <wp:effectExtent l="0" t="0" r="13970" b="9525"/>
                  <wp:wrapNone/>
                  <wp:docPr id="29" name="图片_43"/>
                  <wp:cNvGraphicFramePr/>
                  <a:graphic xmlns:a="http://schemas.openxmlformats.org/drawingml/2006/main">
                    <a:graphicData uri="http://schemas.openxmlformats.org/drawingml/2006/picture">
                      <pic:pic xmlns:pic="http://schemas.openxmlformats.org/drawingml/2006/picture">
                        <pic:nvPicPr>
                          <pic:cNvPr id="29" name="图片_43"/>
                          <pic:cNvPicPr/>
                        </pic:nvPicPr>
                        <pic:blipFill>
                          <a:blip r:embed="rId28"/>
                          <a:stretch>
                            <a:fillRect/>
                          </a:stretch>
                        </pic:blipFill>
                        <pic:spPr>
                          <a:xfrm>
                            <a:off x="0" y="0"/>
                            <a:ext cx="1967230" cy="103822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1.贴面：烤漆饰面；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14975" w:type="dxa"/>
            <w:gridSpan w:val="8"/>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老年食堂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9"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日托休息室</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205105</wp:posOffset>
                  </wp:positionV>
                  <wp:extent cx="2028825" cy="1240790"/>
                  <wp:effectExtent l="0" t="0" r="9525" b="16510"/>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29"/>
                          <a:stretch>
                            <a:fillRect/>
                          </a:stretch>
                        </pic:blipFill>
                        <pic:spPr>
                          <a:xfrm>
                            <a:off x="0" y="0"/>
                            <a:ext cx="2028825" cy="124079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900*2000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4"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日托休息室</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柜子</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407035</wp:posOffset>
                  </wp:positionH>
                  <wp:positionV relativeFrom="paragraph">
                    <wp:posOffset>30480</wp:posOffset>
                  </wp:positionV>
                  <wp:extent cx="1060450" cy="1736725"/>
                  <wp:effectExtent l="0" t="0" r="6350" b="15875"/>
                  <wp:wrapNone/>
                  <wp:docPr id="27" name="图片_2"/>
                  <wp:cNvGraphicFramePr/>
                  <a:graphic xmlns:a="http://schemas.openxmlformats.org/drawingml/2006/main">
                    <a:graphicData uri="http://schemas.openxmlformats.org/drawingml/2006/picture">
                      <pic:pic xmlns:pic="http://schemas.openxmlformats.org/drawingml/2006/picture">
                        <pic:nvPicPr>
                          <pic:cNvPr id="27" name="图片_2"/>
                          <pic:cNvPicPr/>
                        </pic:nvPicPr>
                        <pic:blipFill>
                          <a:blip r:embed="rId30"/>
                          <a:stretch>
                            <a:fillRect/>
                          </a:stretch>
                        </pic:blipFill>
                        <pic:spPr>
                          <a:xfrm>
                            <a:off x="0" y="0"/>
                            <a:ext cx="1060450" cy="173672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800*600*2500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109220</wp:posOffset>
                  </wp:positionV>
                  <wp:extent cx="2060575" cy="1266190"/>
                  <wp:effectExtent l="0" t="0" r="15875" b="1016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31"/>
                          <a:stretch>
                            <a:fillRect/>
                          </a:stretch>
                        </pic:blipFill>
                        <pic:spPr>
                          <a:xfrm>
                            <a:off x="0" y="0"/>
                            <a:ext cx="2060575" cy="1266190"/>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2400*1200*750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95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阅览区</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34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1102360</wp:posOffset>
                  </wp:positionV>
                  <wp:extent cx="844550" cy="1263015"/>
                  <wp:effectExtent l="0" t="0" r="12700" b="13335"/>
                  <wp:wrapNone/>
                  <wp:docPr id="21" name="图片_6"/>
                  <wp:cNvGraphicFramePr/>
                  <a:graphic xmlns:a="http://schemas.openxmlformats.org/drawingml/2006/main">
                    <a:graphicData uri="http://schemas.openxmlformats.org/drawingml/2006/picture">
                      <pic:pic xmlns:pic="http://schemas.openxmlformats.org/drawingml/2006/picture">
                        <pic:nvPicPr>
                          <pic:cNvPr id="21" name="图片_6"/>
                          <pic:cNvPicPr/>
                        </pic:nvPicPr>
                        <pic:blipFill>
                          <a:blip r:embed="rId32"/>
                          <a:stretch>
                            <a:fillRect/>
                          </a:stretch>
                        </pic:blipFill>
                        <pic:spPr>
                          <a:xfrm>
                            <a:off x="0" y="0"/>
                            <a:ext cx="844550" cy="12630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1037590</wp:posOffset>
                  </wp:positionV>
                  <wp:extent cx="939165" cy="1283335"/>
                  <wp:effectExtent l="0" t="0" r="13335" b="12065"/>
                  <wp:wrapNone/>
                  <wp:docPr id="31" name="图片_5"/>
                  <wp:cNvGraphicFramePr/>
                  <a:graphic xmlns:a="http://schemas.openxmlformats.org/drawingml/2006/main">
                    <a:graphicData uri="http://schemas.openxmlformats.org/drawingml/2006/picture">
                      <pic:pic xmlns:pic="http://schemas.openxmlformats.org/drawingml/2006/picture">
                        <pic:nvPicPr>
                          <pic:cNvPr id="31" name="图片_5"/>
                          <pic:cNvPicPr/>
                        </pic:nvPicPr>
                        <pic:blipFill>
                          <a:blip r:embed="rId12"/>
                          <a:stretch>
                            <a:fillRect/>
                          </a:stretch>
                        </pic:blipFill>
                        <pic:spPr>
                          <a:xfrm>
                            <a:off x="0" y="0"/>
                            <a:ext cx="939165" cy="128333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480*490*760 mm</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6"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950" w:type="dxa"/>
            <w:vMerge w:val="restart"/>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食堂</w:t>
            </w: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346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140335</wp:posOffset>
                  </wp:positionV>
                  <wp:extent cx="2137410" cy="1433195"/>
                  <wp:effectExtent l="0" t="0" r="15240" b="14605"/>
                  <wp:wrapNone/>
                  <wp:docPr id="22" name="图片_7"/>
                  <wp:cNvGraphicFramePr/>
                  <a:graphic xmlns:a="http://schemas.openxmlformats.org/drawingml/2006/main">
                    <a:graphicData uri="http://schemas.openxmlformats.org/drawingml/2006/picture">
                      <pic:pic xmlns:pic="http://schemas.openxmlformats.org/drawingml/2006/picture">
                        <pic:nvPicPr>
                          <pic:cNvPr id="22" name="图片_7"/>
                          <pic:cNvPicPr/>
                        </pic:nvPicPr>
                        <pic:blipFill>
                          <a:blip r:embed="rId33"/>
                          <a:stretch>
                            <a:fillRect/>
                          </a:stretch>
                        </pic:blipFill>
                        <pic:spPr>
                          <a:xfrm>
                            <a:off x="0" y="0"/>
                            <a:ext cx="2137410" cy="1433195"/>
                          </a:xfrm>
                          <a:prstGeom prst="rect">
                            <a:avLst/>
                          </a:prstGeom>
                          <a:noFill/>
                          <a:ln>
                            <a:noFill/>
                          </a:ln>
                        </pic:spPr>
                      </pic:pic>
                    </a:graphicData>
                  </a:graphic>
                </wp:anchor>
              </w:drawing>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1200*750*780</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面材防火板，基材选用优质实木多层板，桌面厚度25MM。钢架：钢管壁厚2.0mm，采用机器人焊接技术，表面黑色静电粉末喷涂，颜色均匀，附着能力强，结构稳固，体现了产品的力量与品质感。椅子基材选用优质实木多层板，PU皮，海绵：定型海绵，</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22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75"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37</w:t>
            </w:r>
          </w:p>
        </w:tc>
        <w:tc>
          <w:tcPr>
            <w:tcW w:w="950" w:type="dxa"/>
            <w:vMerge w:val="continue"/>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346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常规</w:t>
            </w:r>
          </w:p>
        </w:tc>
        <w:tc>
          <w:tcPr>
            <w:tcW w:w="50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2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bl>
    <w:p>
      <w:pPr>
        <w:spacing w:line="360" w:lineRule="auto"/>
        <w:jc w:val="left"/>
        <w:rPr>
          <w:rFonts w:ascii="宋体" w:hAnsi="宋体"/>
          <w:bCs/>
          <w:color w:val="auto"/>
          <w:sz w:val="32"/>
          <w:szCs w:val="32"/>
          <w:highlight w:val="none"/>
          <w:u w:val="single"/>
        </w:rPr>
      </w:pPr>
      <w:r>
        <w:rPr>
          <w:rFonts w:hint="eastAsia" w:ascii="宋体" w:hAnsi="宋体" w:eastAsia="宋体" w:cs="宋体"/>
          <w:sz w:val="28"/>
          <w:szCs w:val="36"/>
          <w:lang w:val="en-US" w:eastAsia="zh-CN"/>
        </w:rPr>
        <w:t xml:space="preserve">附件二                        </w:t>
      </w:r>
      <w:r>
        <w:rPr>
          <w:rFonts w:ascii="宋体" w:hAnsi="宋体"/>
          <w:bCs/>
          <w:color w:val="auto"/>
          <w:sz w:val="32"/>
          <w:szCs w:val="32"/>
          <w:highlight w:val="none"/>
          <w:u w:val="single"/>
        </w:rPr>
        <w:t xml:space="preserve">                    </w:t>
      </w:r>
      <w:r>
        <w:rPr>
          <w:rFonts w:hint="eastAsia" w:ascii="宋体" w:hAnsi="宋体"/>
          <w:bCs/>
          <w:color w:val="auto"/>
          <w:sz w:val="32"/>
          <w:szCs w:val="32"/>
          <w:highlight w:val="none"/>
          <w:u w:val="single"/>
        </w:rPr>
        <w:t>（</w:t>
      </w:r>
      <w:r>
        <w:rPr>
          <w:rFonts w:ascii="宋体" w:hAnsi="宋体"/>
          <w:bCs/>
          <w:color w:val="auto"/>
          <w:sz w:val="32"/>
          <w:szCs w:val="32"/>
          <w:highlight w:val="none"/>
          <w:u w:val="single"/>
        </w:rPr>
        <w:t>项目名称</w:t>
      </w:r>
      <w:r>
        <w:rPr>
          <w:rFonts w:hint="eastAsia" w:ascii="宋体" w:hAnsi="宋体"/>
          <w:bCs/>
          <w:color w:val="auto"/>
          <w:sz w:val="32"/>
          <w:szCs w:val="32"/>
          <w:highlight w:val="none"/>
          <w:u w:val="single"/>
        </w:rPr>
        <w:t>）</w:t>
      </w:r>
    </w:p>
    <w:p>
      <w:pPr>
        <w:jc w:val="center"/>
        <w:rPr>
          <w:color w:val="auto"/>
          <w:highlight w:val="none"/>
        </w:rPr>
      </w:pPr>
      <w:r>
        <w:rPr>
          <w:rFonts w:hint="eastAsia" w:ascii="宋体" w:hAnsi="宋体"/>
          <w:color w:val="auto"/>
          <w:sz w:val="48"/>
          <w:szCs w:val="72"/>
          <w:highlight w:val="none"/>
        </w:rPr>
        <w:t>投标报价明细表</w:t>
      </w:r>
    </w:p>
    <w:p>
      <w:pPr>
        <w:rPr>
          <w:rFonts w:hint="default" w:ascii="宋体" w:hAnsi="宋体" w:eastAsia="宋体" w:cs="宋体"/>
          <w:sz w:val="28"/>
          <w:szCs w:val="36"/>
          <w:lang w:val="en-US" w:eastAsia="zh-CN"/>
        </w:rPr>
      </w:pPr>
    </w:p>
    <w:tbl>
      <w:tblPr>
        <w:tblStyle w:val="5"/>
        <w:tblW w:w="15527"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5"/>
        <w:gridCol w:w="838"/>
        <w:gridCol w:w="912"/>
        <w:gridCol w:w="2725"/>
        <w:gridCol w:w="1625"/>
        <w:gridCol w:w="4600"/>
        <w:gridCol w:w="762"/>
        <w:gridCol w:w="1075"/>
        <w:gridCol w:w="1113"/>
        <w:gridCol w:w="1165"/>
        <w:gridCol w:w="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9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序号</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位置</w:t>
            </w:r>
          </w:p>
        </w:tc>
        <w:tc>
          <w:tcPr>
            <w:tcW w:w="9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图片</w:t>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规格尺寸</w:t>
            </w:r>
          </w:p>
        </w:tc>
        <w:tc>
          <w:tcPr>
            <w:tcW w:w="4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产品材质</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产品数量</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合计（元）</w:t>
            </w: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629" w:hRule="atLeast"/>
        </w:trPr>
        <w:tc>
          <w:tcPr>
            <w:tcW w:w="15527" w:type="dxa"/>
            <w:gridSpan w:val="11"/>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一层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805"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7620</wp:posOffset>
                  </wp:positionH>
                  <wp:positionV relativeFrom="paragraph">
                    <wp:posOffset>431165</wp:posOffset>
                  </wp:positionV>
                  <wp:extent cx="1583055" cy="985520"/>
                  <wp:effectExtent l="0" t="0" r="17145" b="5080"/>
                  <wp:wrapNone/>
                  <wp:docPr id="33" name="图片_47"/>
                  <wp:cNvGraphicFramePr/>
                  <a:graphic xmlns:a="http://schemas.openxmlformats.org/drawingml/2006/main">
                    <a:graphicData uri="http://schemas.openxmlformats.org/drawingml/2006/picture">
                      <pic:pic xmlns:pic="http://schemas.openxmlformats.org/drawingml/2006/picture">
                        <pic:nvPicPr>
                          <pic:cNvPr id="33" name="图片_47"/>
                          <pic:cNvPicPr/>
                        </pic:nvPicPr>
                        <pic:blipFill>
                          <a:blip r:embed="rId4"/>
                          <a:stretch>
                            <a:fillRect/>
                          </a:stretch>
                        </pic:blipFill>
                        <pic:spPr>
                          <a:xfrm>
                            <a:off x="0" y="0"/>
                            <a:ext cx="1583055" cy="98552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1500*700*750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112"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前台接待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-39370</wp:posOffset>
                  </wp:positionH>
                  <wp:positionV relativeFrom="paragraph">
                    <wp:posOffset>66040</wp:posOffset>
                  </wp:positionV>
                  <wp:extent cx="1672590" cy="1269365"/>
                  <wp:effectExtent l="0" t="0" r="3810" b="6985"/>
                  <wp:wrapNone/>
                  <wp:docPr id="34" name="图片_48"/>
                  <wp:cNvGraphicFramePr/>
                  <a:graphic xmlns:a="http://schemas.openxmlformats.org/drawingml/2006/main">
                    <a:graphicData uri="http://schemas.openxmlformats.org/drawingml/2006/picture">
                      <pic:pic xmlns:pic="http://schemas.openxmlformats.org/drawingml/2006/picture">
                        <pic:nvPicPr>
                          <pic:cNvPr id="34" name="图片_48"/>
                          <pic:cNvPicPr/>
                        </pic:nvPicPr>
                        <pic:blipFill>
                          <a:blip r:embed="rId5"/>
                          <a:stretch>
                            <a:fillRect/>
                          </a:stretch>
                        </pic:blipFill>
                        <pic:spPr>
                          <a:xfrm>
                            <a:off x="0" y="0"/>
                            <a:ext cx="1672590" cy="126936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1400*720*750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4.五金配件：阻尼铰链，轻松闭合，任意悬停，缓冲关闭。小三节导轨，抽拉顺畅；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5.钢架：三角铝型材装饰条，营造纤薄的视觉效果。</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539"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36195</wp:posOffset>
                  </wp:positionH>
                  <wp:positionV relativeFrom="paragraph">
                    <wp:posOffset>310515</wp:posOffset>
                  </wp:positionV>
                  <wp:extent cx="1584325" cy="933450"/>
                  <wp:effectExtent l="0" t="0" r="15875" b="0"/>
                  <wp:wrapNone/>
                  <wp:docPr id="35" name="图片_50"/>
                  <wp:cNvGraphicFramePr/>
                  <a:graphic xmlns:a="http://schemas.openxmlformats.org/drawingml/2006/main">
                    <a:graphicData uri="http://schemas.openxmlformats.org/drawingml/2006/picture">
                      <pic:pic xmlns:pic="http://schemas.openxmlformats.org/drawingml/2006/picture">
                        <pic:nvPicPr>
                          <pic:cNvPr id="35" name="图片_50"/>
                          <pic:cNvPicPr/>
                        </pic:nvPicPr>
                        <pic:blipFill>
                          <a:blip r:embed="rId6"/>
                          <a:stretch>
                            <a:fillRect/>
                          </a:stretch>
                        </pic:blipFill>
                        <pic:spPr>
                          <a:xfrm>
                            <a:off x="0" y="0"/>
                            <a:ext cx="1584325" cy="93345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 xml:space="preserve"> </w:t>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900*400*650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92"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入口大厅</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93980</wp:posOffset>
                  </wp:positionH>
                  <wp:positionV relativeFrom="paragraph">
                    <wp:posOffset>629920</wp:posOffset>
                  </wp:positionV>
                  <wp:extent cx="1457325" cy="1997710"/>
                  <wp:effectExtent l="0" t="0" r="9525" b="2540"/>
                  <wp:wrapNone/>
                  <wp:docPr id="36" name="图片_4"/>
                  <wp:cNvGraphicFramePr/>
                  <a:graphic xmlns:a="http://schemas.openxmlformats.org/drawingml/2006/main">
                    <a:graphicData uri="http://schemas.openxmlformats.org/drawingml/2006/picture">
                      <pic:pic xmlns:pic="http://schemas.openxmlformats.org/drawingml/2006/picture">
                        <pic:nvPicPr>
                          <pic:cNvPr id="36" name="图片_4"/>
                          <pic:cNvPicPr/>
                        </pic:nvPicPr>
                        <pic:blipFill>
                          <a:blip r:embed="rId7"/>
                          <a:stretch>
                            <a:fillRect/>
                          </a:stretch>
                        </pic:blipFill>
                        <pic:spPr>
                          <a:xfrm>
                            <a:off x="0" y="0"/>
                            <a:ext cx="1457325" cy="199771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625*600*940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wAfter w:w="0" w:type="auto"/>
          <w:trHeight w:val="616" w:hRule="atLeast"/>
        </w:trPr>
        <w:tc>
          <w:tcPr>
            <w:tcW w:w="15527" w:type="dxa"/>
            <w:gridSpan w:val="11"/>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3364"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办公桌（样式一）</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12700</wp:posOffset>
                  </wp:positionH>
                  <wp:positionV relativeFrom="paragraph">
                    <wp:posOffset>601980</wp:posOffset>
                  </wp:positionV>
                  <wp:extent cx="1593215" cy="1078230"/>
                  <wp:effectExtent l="0" t="0" r="6985" b="7620"/>
                  <wp:wrapNone/>
                  <wp:docPr id="37" name="图片_27"/>
                  <wp:cNvGraphicFramePr/>
                  <a:graphic xmlns:a="http://schemas.openxmlformats.org/drawingml/2006/main">
                    <a:graphicData uri="http://schemas.openxmlformats.org/drawingml/2006/picture">
                      <pic:pic xmlns:pic="http://schemas.openxmlformats.org/drawingml/2006/picture">
                        <pic:nvPicPr>
                          <pic:cNvPr id="37" name="图片_27"/>
                          <pic:cNvPicPr/>
                        </pic:nvPicPr>
                        <pic:blipFill>
                          <a:blip r:embed="rId8"/>
                          <a:stretch>
                            <a:fillRect/>
                          </a:stretch>
                        </pic:blipFill>
                        <pic:spPr>
                          <a:xfrm>
                            <a:off x="0" y="0"/>
                            <a:ext cx="1593215" cy="107823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1400*700*750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2417"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办公桌（样式二）</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-22860</wp:posOffset>
                  </wp:positionH>
                  <wp:positionV relativeFrom="paragraph">
                    <wp:posOffset>531495</wp:posOffset>
                  </wp:positionV>
                  <wp:extent cx="1647825" cy="939165"/>
                  <wp:effectExtent l="0" t="0" r="9525" b="13335"/>
                  <wp:wrapNone/>
                  <wp:docPr id="38" name="图片_28"/>
                  <wp:cNvGraphicFramePr/>
                  <a:graphic xmlns:a="http://schemas.openxmlformats.org/drawingml/2006/main">
                    <a:graphicData uri="http://schemas.openxmlformats.org/drawingml/2006/picture">
                      <pic:pic xmlns:pic="http://schemas.openxmlformats.org/drawingml/2006/picture">
                        <pic:nvPicPr>
                          <pic:cNvPr id="38" name="图片_28"/>
                          <pic:cNvPicPr/>
                        </pic:nvPicPr>
                        <pic:blipFill>
                          <a:blip r:embed="rId9"/>
                          <a:stretch>
                            <a:fillRect/>
                          </a:stretch>
                        </pic:blipFill>
                        <pic:spPr>
                          <a:xfrm>
                            <a:off x="0" y="0"/>
                            <a:ext cx="1647825" cy="93916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1400*700*750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不含柜子</w:t>
            </w: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5165"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164465</wp:posOffset>
                  </wp:positionH>
                  <wp:positionV relativeFrom="paragraph">
                    <wp:posOffset>915035</wp:posOffset>
                  </wp:positionV>
                  <wp:extent cx="1417955" cy="1943735"/>
                  <wp:effectExtent l="0" t="0" r="10795" b="18415"/>
                  <wp:wrapNone/>
                  <wp:docPr id="39" name="图片_17"/>
                  <wp:cNvGraphicFramePr/>
                  <a:graphic xmlns:a="http://schemas.openxmlformats.org/drawingml/2006/main">
                    <a:graphicData uri="http://schemas.openxmlformats.org/drawingml/2006/picture">
                      <pic:pic xmlns:pic="http://schemas.openxmlformats.org/drawingml/2006/picture">
                        <pic:nvPicPr>
                          <pic:cNvPr id="39" name="图片_17"/>
                          <pic:cNvPicPr/>
                        </pic:nvPicPr>
                        <pic:blipFill>
                          <a:blip r:embed="rId7"/>
                          <a:stretch>
                            <a:fillRect/>
                          </a:stretch>
                        </pic:blipFill>
                        <pic:spPr>
                          <a:xfrm>
                            <a:off x="0" y="0"/>
                            <a:ext cx="1417955" cy="194373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625*600*940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2614"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文件柜子</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95250</wp:posOffset>
                  </wp:positionH>
                  <wp:positionV relativeFrom="paragraph">
                    <wp:posOffset>86995</wp:posOffset>
                  </wp:positionV>
                  <wp:extent cx="1369060" cy="1506220"/>
                  <wp:effectExtent l="0" t="0" r="2540" b="17780"/>
                  <wp:wrapNone/>
                  <wp:docPr id="40" name="图片_14"/>
                  <wp:cNvGraphicFramePr/>
                  <a:graphic xmlns:a="http://schemas.openxmlformats.org/drawingml/2006/main">
                    <a:graphicData uri="http://schemas.openxmlformats.org/drawingml/2006/picture">
                      <pic:pic xmlns:pic="http://schemas.openxmlformats.org/drawingml/2006/picture">
                        <pic:nvPicPr>
                          <pic:cNvPr id="40" name="图片_14"/>
                          <pic:cNvPicPr/>
                        </pic:nvPicPr>
                        <pic:blipFill>
                          <a:blip r:embed="rId10"/>
                          <a:stretch>
                            <a:fillRect/>
                          </a:stretch>
                        </pic:blipFill>
                        <pic:spPr>
                          <a:xfrm>
                            <a:off x="0" y="0"/>
                            <a:ext cx="1369060" cy="150622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900*400*1800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0.6mm优质冷轧板，30mm边框工艺设计，上2下1活板，ABS拉手，望通锁</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9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272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259715</wp:posOffset>
                  </wp:positionH>
                  <wp:positionV relativeFrom="paragraph">
                    <wp:posOffset>3499485</wp:posOffset>
                  </wp:positionV>
                  <wp:extent cx="970915" cy="1445260"/>
                  <wp:effectExtent l="0" t="0" r="635" b="2540"/>
                  <wp:wrapNone/>
                  <wp:docPr id="41" name="图片_31"/>
                  <wp:cNvGraphicFramePr/>
                  <a:graphic xmlns:a="http://schemas.openxmlformats.org/drawingml/2006/main">
                    <a:graphicData uri="http://schemas.openxmlformats.org/drawingml/2006/picture">
                      <pic:pic xmlns:pic="http://schemas.openxmlformats.org/drawingml/2006/picture">
                        <pic:nvPicPr>
                          <pic:cNvPr id="41" name="图片_31"/>
                          <pic:cNvPicPr/>
                        </pic:nvPicPr>
                        <pic:blipFill>
                          <a:blip r:embed="rId11"/>
                          <a:stretch>
                            <a:fillRect/>
                          </a:stretch>
                        </pic:blipFill>
                        <pic:spPr>
                          <a:xfrm>
                            <a:off x="0" y="0"/>
                            <a:ext cx="970915" cy="144526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1955800</wp:posOffset>
                  </wp:positionV>
                  <wp:extent cx="1075055" cy="1468120"/>
                  <wp:effectExtent l="0" t="0" r="10795" b="17780"/>
                  <wp:wrapNone/>
                  <wp:docPr id="42" name="图片_30"/>
                  <wp:cNvGraphicFramePr/>
                  <a:graphic xmlns:a="http://schemas.openxmlformats.org/drawingml/2006/main">
                    <a:graphicData uri="http://schemas.openxmlformats.org/drawingml/2006/picture">
                      <pic:pic xmlns:pic="http://schemas.openxmlformats.org/drawingml/2006/picture">
                        <pic:nvPicPr>
                          <pic:cNvPr id="42" name="图片_30"/>
                          <pic:cNvPicPr/>
                        </pic:nvPicPr>
                        <pic:blipFill>
                          <a:blip r:embed="rId12"/>
                          <a:stretch>
                            <a:fillRect/>
                          </a:stretch>
                        </pic:blipFill>
                        <pic:spPr>
                          <a:xfrm>
                            <a:off x="0" y="0"/>
                            <a:ext cx="1075055" cy="146812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17780</wp:posOffset>
                  </wp:positionH>
                  <wp:positionV relativeFrom="paragraph">
                    <wp:posOffset>103505</wp:posOffset>
                  </wp:positionV>
                  <wp:extent cx="1622425" cy="1006475"/>
                  <wp:effectExtent l="0" t="0" r="15875" b="3175"/>
                  <wp:wrapNone/>
                  <wp:docPr id="43" name="图片_29"/>
                  <wp:cNvGraphicFramePr/>
                  <a:graphic xmlns:a="http://schemas.openxmlformats.org/drawingml/2006/main">
                    <a:graphicData uri="http://schemas.openxmlformats.org/drawingml/2006/picture">
                      <pic:pic xmlns:pic="http://schemas.openxmlformats.org/drawingml/2006/picture">
                        <pic:nvPicPr>
                          <pic:cNvPr id="43" name="图片_29"/>
                          <pic:cNvPicPr/>
                        </pic:nvPicPr>
                        <pic:blipFill>
                          <a:blip r:embed="rId13"/>
                          <a:stretch>
                            <a:fillRect/>
                          </a:stretch>
                        </pic:blipFill>
                        <pic:spPr>
                          <a:xfrm>
                            <a:off x="0" y="0"/>
                            <a:ext cx="1622425" cy="1006475"/>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 xml:space="preserve"> </w:t>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2812*2812*750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9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2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685*700*1190 </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
                <w:rFonts w:hint="eastAsia" w:ascii="宋体" w:hAnsi="宋体" w:eastAsia="宋体" w:cs="宋体"/>
                <w:sz w:val="21"/>
                <w:szCs w:val="21"/>
                <w:lang w:val="en-US" w:eastAsia="zh-CN" w:bidi="ar"/>
              </w:rPr>
              <w:t>1.面料：3D针织网布，摩擦色牢度干擦（500次）≥4级，湿擦（250次）≥3级</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2.海绵：定型海绵，密度：座面≥50kg/m³，拉伸强度≥80kpa，回弹性≥35%，75%压缩永久变形≤10%</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3.头枕：升降活动头枕</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4.椅背：美标阻燃指定色系网布</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5.扶手：PU面，功能：前后滑动、左右旋转、升降</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6.椅座：高密度定性海绵</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7.底盘：四段锁定底盘</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8.气杆：四级气杆，行程85MM</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9.底脚：350铝铁电镀五星脚</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10.椅轮：60mmPU防震静音轮</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11.理化：甲醛释放量≤0.12mg/</w:t>
            </w:r>
            <w:r>
              <w:rPr>
                <w:rStyle w:val="8"/>
                <w:rFonts w:hint="eastAsia" w:ascii="宋体" w:hAnsi="宋体" w:eastAsia="宋体" w:cs="宋体"/>
                <w:sz w:val="21"/>
                <w:szCs w:val="21"/>
                <w:lang w:val="en-US" w:eastAsia="zh-CN" w:bidi="ar"/>
              </w:rPr>
              <w:t>㎡</w:t>
            </w:r>
            <w:r>
              <w:rPr>
                <w:rStyle w:val="7"/>
                <w:rFonts w:hint="eastAsia" w:ascii="宋体" w:hAnsi="宋体" w:eastAsia="宋体" w:cs="宋体"/>
                <w:sz w:val="21"/>
                <w:szCs w:val="21"/>
                <w:lang w:val="en-US" w:eastAsia="zh-CN" w:bidi="ar"/>
              </w:rPr>
              <w:t>h，TVOC释放量≤0.5mg/</w:t>
            </w:r>
            <w:r>
              <w:rPr>
                <w:rStyle w:val="8"/>
                <w:rFonts w:hint="eastAsia" w:ascii="宋体" w:hAnsi="宋体" w:eastAsia="宋体" w:cs="宋体"/>
                <w:sz w:val="21"/>
                <w:szCs w:val="21"/>
                <w:lang w:val="en-US" w:eastAsia="zh-CN" w:bidi="ar"/>
              </w:rPr>
              <w:t>㎡</w:t>
            </w:r>
            <w:r>
              <w:rPr>
                <w:rStyle w:val="7"/>
                <w:rFonts w:hint="eastAsia" w:ascii="宋体" w:hAnsi="宋体" w:eastAsia="宋体" w:cs="宋体"/>
                <w:sz w:val="21"/>
                <w:szCs w:val="21"/>
                <w:lang w:val="en-US" w:eastAsia="zh-CN" w:bidi="ar"/>
              </w:rPr>
              <w:t>h，家庭用办公椅阻燃性按GB17927.1的要求</w:t>
            </w:r>
            <w:r>
              <w:rPr>
                <w:rStyle w:val="7"/>
                <w:rFonts w:hint="eastAsia" w:ascii="宋体" w:hAnsi="宋体" w:eastAsia="宋体" w:cs="宋体"/>
                <w:sz w:val="21"/>
                <w:szCs w:val="21"/>
                <w:lang w:val="en-US" w:eastAsia="zh-CN" w:bidi="ar"/>
              </w:rPr>
              <w:br w:type="textWrapping"/>
            </w:r>
            <w:r>
              <w:rPr>
                <w:rStyle w:val="7"/>
                <w:rFonts w:hint="eastAsia" w:ascii="宋体" w:hAnsi="宋体" w:eastAsia="宋体" w:cs="宋体"/>
                <w:sz w:val="21"/>
                <w:szCs w:val="21"/>
                <w:lang w:val="en-US" w:eastAsia="zh-CN" w:bidi="ar"/>
              </w:rPr>
              <w:t>12.其他：符合QB/T2280-2016</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9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办公桌（含拖柜）</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-27940</wp:posOffset>
                  </wp:positionH>
                  <wp:positionV relativeFrom="paragraph">
                    <wp:posOffset>265430</wp:posOffset>
                  </wp:positionV>
                  <wp:extent cx="1624965" cy="1153160"/>
                  <wp:effectExtent l="0" t="0" r="13335" b="8890"/>
                  <wp:wrapNone/>
                  <wp:docPr id="44" name="图片_9"/>
                  <wp:cNvGraphicFramePr/>
                  <a:graphic xmlns:a="http://schemas.openxmlformats.org/drawingml/2006/main">
                    <a:graphicData uri="http://schemas.openxmlformats.org/drawingml/2006/picture">
                      <pic:pic xmlns:pic="http://schemas.openxmlformats.org/drawingml/2006/picture">
                        <pic:nvPicPr>
                          <pic:cNvPr id="44" name="图片_9"/>
                          <pic:cNvPicPr/>
                        </pic:nvPicPr>
                        <pic:blipFill>
                          <a:blip r:embed="rId14"/>
                          <a:stretch>
                            <a:fillRect/>
                          </a:stretch>
                        </pic:blipFill>
                        <pic:spPr>
                          <a:xfrm>
                            <a:off x="0" y="0"/>
                            <a:ext cx="1624965" cy="115316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2000*1600*750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4.五金配件：阻尼铰链，轻松闭合，任意悬停，缓冲关闭。小三节导轨，抽拉顺畅；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5.钢架：三角铝型材装饰条，营造纤薄的视觉效果。</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9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250825</wp:posOffset>
                  </wp:positionH>
                  <wp:positionV relativeFrom="paragraph">
                    <wp:posOffset>811530</wp:posOffset>
                  </wp:positionV>
                  <wp:extent cx="1250950" cy="1871345"/>
                  <wp:effectExtent l="0" t="0" r="6350" b="14605"/>
                  <wp:wrapNone/>
                  <wp:docPr id="45" name="图片_10"/>
                  <wp:cNvGraphicFramePr/>
                  <a:graphic xmlns:a="http://schemas.openxmlformats.org/drawingml/2006/main">
                    <a:graphicData uri="http://schemas.openxmlformats.org/drawingml/2006/picture">
                      <pic:pic xmlns:pic="http://schemas.openxmlformats.org/drawingml/2006/picture">
                        <pic:nvPicPr>
                          <pic:cNvPr id="45" name="图片_10"/>
                          <pic:cNvPicPr/>
                        </pic:nvPicPr>
                        <pic:blipFill>
                          <a:blip r:embed="rId15"/>
                          <a:stretch>
                            <a:fillRect/>
                          </a:stretch>
                        </pic:blipFill>
                        <pic:spPr>
                          <a:xfrm>
                            <a:off x="0" y="0"/>
                            <a:ext cx="1250950" cy="187134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685*700*1190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1477"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838" w:type="dxa"/>
            <w:vMerge w:val="restart"/>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272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64770</wp:posOffset>
                  </wp:positionH>
                  <wp:positionV relativeFrom="paragraph">
                    <wp:posOffset>1809750</wp:posOffset>
                  </wp:positionV>
                  <wp:extent cx="1507490" cy="1313815"/>
                  <wp:effectExtent l="0" t="0" r="16510" b="635"/>
                  <wp:wrapNone/>
                  <wp:docPr id="46" name="图片_13"/>
                  <wp:cNvGraphicFramePr/>
                  <a:graphic xmlns:a="http://schemas.openxmlformats.org/drawingml/2006/main">
                    <a:graphicData uri="http://schemas.openxmlformats.org/drawingml/2006/picture">
                      <pic:pic xmlns:pic="http://schemas.openxmlformats.org/drawingml/2006/picture">
                        <pic:nvPicPr>
                          <pic:cNvPr id="46" name="图片_13"/>
                          <pic:cNvPicPr/>
                        </pic:nvPicPr>
                        <pic:blipFill>
                          <a:blip r:embed="rId16"/>
                          <a:stretch>
                            <a:fillRect/>
                          </a:stretch>
                        </pic:blipFill>
                        <pic:spPr>
                          <a:xfrm>
                            <a:off x="0" y="0"/>
                            <a:ext cx="1507490" cy="131381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3200*1400*750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5.钢架：钢管壁厚2.0mm，采用机器人焊接技术，表面黑色静电粉末喷涂，颜色均匀，附着能力强，结构稳固，体现了产品的力量与品质感。1.面料：PU面料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3.椅背椅座：面料：PU面料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10.其他：符合QB/T2280-2016</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1023"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83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2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540*480*850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2925"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文件柜 </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194945</wp:posOffset>
                  </wp:positionV>
                  <wp:extent cx="1456055" cy="1607820"/>
                  <wp:effectExtent l="0" t="0" r="10795" b="11430"/>
                  <wp:wrapNone/>
                  <wp:docPr id="47" name="图片_15"/>
                  <wp:cNvGraphicFramePr/>
                  <a:graphic xmlns:a="http://schemas.openxmlformats.org/drawingml/2006/main">
                    <a:graphicData uri="http://schemas.openxmlformats.org/drawingml/2006/picture">
                      <pic:pic xmlns:pic="http://schemas.openxmlformats.org/drawingml/2006/picture">
                        <pic:nvPicPr>
                          <pic:cNvPr id="47" name="图片_15"/>
                          <pic:cNvPicPr/>
                        </pic:nvPicPr>
                        <pic:blipFill>
                          <a:blip r:embed="rId17"/>
                          <a:stretch>
                            <a:fillRect/>
                          </a:stretch>
                        </pic:blipFill>
                        <pic:spPr>
                          <a:xfrm>
                            <a:off x="0" y="0"/>
                            <a:ext cx="1456055" cy="160782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900*400*1800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0.6mm优质冷轧板，30mm边框工艺设计，上2下1活板，ABS拉手，望通锁</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316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党群服务中心办公区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-45720</wp:posOffset>
                  </wp:positionH>
                  <wp:positionV relativeFrom="paragraph">
                    <wp:posOffset>535305</wp:posOffset>
                  </wp:positionV>
                  <wp:extent cx="1652270" cy="934085"/>
                  <wp:effectExtent l="0" t="0" r="5080" b="18415"/>
                  <wp:wrapNone/>
                  <wp:docPr id="48" name="图片_16"/>
                  <wp:cNvGraphicFramePr/>
                  <a:graphic xmlns:a="http://schemas.openxmlformats.org/drawingml/2006/main">
                    <a:graphicData uri="http://schemas.openxmlformats.org/drawingml/2006/picture">
                      <pic:pic xmlns:pic="http://schemas.openxmlformats.org/drawingml/2006/picture">
                        <pic:nvPicPr>
                          <pic:cNvPr id="48" name="图片_16"/>
                          <pic:cNvPicPr/>
                        </pic:nvPicPr>
                        <pic:blipFill>
                          <a:blip r:embed="rId18"/>
                          <a:stretch>
                            <a:fillRect/>
                          </a:stretch>
                        </pic:blipFill>
                        <pic:spPr>
                          <a:xfrm>
                            <a:off x="0" y="0"/>
                            <a:ext cx="1652270" cy="93408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900*400*650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126"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838" w:type="dxa"/>
            <w:vMerge w:val="restart"/>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共享书房</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272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-24765</wp:posOffset>
                  </wp:positionH>
                  <wp:positionV relativeFrom="paragraph">
                    <wp:posOffset>340360</wp:posOffset>
                  </wp:positionV>
                  <wp:extent cx="1618615" cy="825500"/>
                  <wp:effectExtent l="0" t="0" r="635" b="12700"/>
                  <wp:wrapNone/>
                  <wp:docPr id="49" name="图片_32"/>
                  <wp:cNvGraphicFramePr/>
                  <a:graphic xmlns:a="http://schemas.openxmlformats.org/drawingml/2006/main">
                    <a:graphicData uri="http://schemas.openxmlformats.org/drawingml/2006/picture">
                      <pic:pic xmlns:pic="http://schemas.openxmlformats.org/drawingml/2006/picture">
                        <pic:nvPicPr>
                          <pic:cNvPr id="49" name="图片_32"/>
                          <pic:cNvPicPr/>
                        </pic:nvPicPr>
                        <pic:blipFill>
                          <a:blip r:embed="rId19"/>
                          <a:stretch>
                            <a:fillRect/>
                          </a:stretch>
                        </pic:blipFill>
                        <pic:spPr>
                          <a:xfrm>
                            <a:off x="0" y="0"/>
                            <a:ext cx="1618615" cy="825500"/>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1800*1200*750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面材选用防火板，基材选用优质实木多层板，桌面厚度25MM。钢架：钢管壁厚2.0mm，采用机器人焊接技术，表面黑色静电粉末喷涂，颜色均匀，附着能力强，结构稳固，体现了产品的力量与品质感；盆椅：实木榉木腿部，环保PP塑料，椅座PU面料</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879"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18</w:t>
            </w:r>
          </w:p>
        </w:tc>
        <w:tc>
          <w:tcPr>
            <w:tcW w:w="83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2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610*545*790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3190" w:hRule="atLeast"/>
        </w:trPr>
        <w:tc>
          <w:tcPr>
            <w:tcW w:w="625" w:type="dxa"/>
            <w:tcBorders>
              <w:top w:val="single" w:color="000000" w:sz="4" w:space="0"/>
              <w:left w:val="single" w:color="000000" w:sz="8"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838" w:type="dxa"/>
            <w:vMerge w:val="restart"/>
            <w:tcBorders>
              <w:top w:val="single" w:color="000000" w:sz="4" w:space="0"/>
              <w:left w:val="single" w:color="000000" w:sz="8"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多功能厅</w:t>
            </w:r>
          </w:p>
        </w:tc>
        <w:tc>
          <w:tcPr>
            <w:tcW w:w="912"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272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-10795</wp:posOffset>
                  </wp:positionH>
                  <wp:positionV relativeFrom="paragraph">
                    <wp:posOffset>1074420</wp:posOffset>
                  </wp:positionV>
                  <wp:extent cx="1663065" cy="706755"/>
                  <wp:effectExtent l="0" t="0" r="13335" b="17145"/>
                  <wp:wrapNone/>
                  <wp:docPr id="50" name="图片_34"/>
                  <wp:cNvGraphicFramePr/>
                  <a:graphic xmlns:a="http://schemas.openxmlformats.org/drawingml/2006/main">
                    <a:graphicData uri="http://schemas.openxmlformats.org/drawingml/2006/picture">
                      <pic:pic xmlns:pic="http://schemas.openxmlformats.org/drawingml/2006/picture">
                        <pic:nvPicPr>
                          <pic:cNvPr id="50" name="图片_34"/>
                          <pic:cNvPicPr/>
                        </pic:nvPicPr>
                        <pic:blipFill>
                          <a:blip r:embed="rId20"/>
                          <a:stretch>
                            <a:fillRect/>
                          </a:stretch>
                        </pic:blipFill>
                        <pic:spPr>
                          <a:xfrm>
                            <a:off x="0" y="0"/>
                            <a:ext cx="1663065" cy="70675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1500*450*750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1025" w:hRule="atLeast"/>
        </w:trPr>
        <w:tc>
          <w:tcPr>
            <w:tcW w:w="6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w:t>
            </w:r>
          </w:p>
        </w:tc>
        <w:tc>
          <w:tcPr>
            <w:tcW w:w="83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2725" w:type="dxa"/>
            <w:vMerge w:val="continue"/>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555*535*780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2404" w:hRule="atLeast"/>
        </w:trPr>
        <w:tc>
          <w:tcPr>
            <w:tcW w:w="6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83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开放式茶水区</w:t>
            </w:r>
          </w:p>
        </w:tc>
        <w:tc>
          <w:tcPr>
            <w:tcW w:w="9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洽谈茶几</w:t>
            </w:r>
          </w:p>
        </w:tc>
        <w:tc>
          <w:tcPr>
            <w:tcW w:w="2725" w:type="dxa"/>
            <w:vMerge w:val="restart"/>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64135</wp:posOffset>
                  </wp:positionH>
                  <wp:positionV relativeFrom="paragraph">
                    <wp:posOffset>431165</wp:posOffset>
                  </wp:positionV>
                  <wp:extent cx="1502410" cy="1605915"/>
                  <wp:effectExtent l="0" t="0" r="2540" b="13335"/>
                  <wp:wrapNone/>
                  <wp:docPr id="51" name="图片_35"/>
                  <wp:cNvGraphicFramePr/>
                  <a:graphic xmlns:a="http://schemas.openxmlformats.org/drawingml/2006/main">
                    <a:graphicData uri="http://schemas.openxmlformats.org/drawingml/2006/picture">
                      <pic:pic xmlns:pic="http://schemas.openxmlformats.org/drawingml/2006/picture">
                        <pic:nvPicPr>
                          <pic:cNvPr id="51" name="图片_35"/>
                          <pic:cNvPicPr/>
                        </pic:nvPicPr>
                        <pic:blipFill>
                          <a:blip r:embed="rId21"/>
                          <a:stretch>
                            <a:fillRect/>
                          </a:stretch>
                        </pic:blipFill>
                        <pic:spPr>
                          <a:xfrm>
                            <a:off x="0" y="0"/>
                            <a:ext cx="1502410" cy="160591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700*420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采用优质麻绒面料，透气性强，耐磨，内框架采用依据人体学原理制造的多层板热压成型，经防虫、防腐处理，一次成型高密度泡棉。钢制下架.</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1373" w:hRule="atLeast"/>
        </w:trPr>
        <w:tc>
          <w:tcPr>
            <w:tcW w:w="6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22</w:t>
            </w:r>
          </w:p>
        </w:tc>
        <w:tc>
          <w:tcPr>
            <w:tcW w:w="83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2725" w:type="dxa"/>
            <w:vMerge w:val="continue"/>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常规</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214" w:hRule="atLeast"/>
        </w:trPr>
        <w:tc>
          <w:tcPr>
            <w:tcW w:w="6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83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幸福学堂</w:t>
            </w:r>
          </w:p>
        </w:tc>
        <w:tc>
          <w:tcPr>
            <w:tcW w:w="9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2725" w:type="dxa"/>
            <w:vMerge w:val="restart"/>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-6350</wp:posOffset>
                  </wp:positionH>
                  <wp:positionV relativeFrom="paragraph">
                    <wp:posOffset>231140</wp:posOffset>
                  </wp:positionV>
                  <wp:extent cx="1614170" cy="1156335"/>
                  <wp:effectExtent l="0" t="0" r="5080" b="5715"/>
                  <wp:wrapNone/>
                  <wp:docPr id="52" name="图片_36"/>
                  <wp:cNvGraphicFramePr/>
                  <a:graphic xmlns:a="http://schemas.openxmlformats.org/drawingml/2006/main">
                    <a:graphicData uri="http://schemas.openxmlformats.org/drawingml/2006/picture">
                      <pic:pic xmlns:pic="http://schemas.openxmlformats.org/drawingml/2006/picture">
                        <pic:nvPicPr>
                          <pic:cNvPr id="52" name="图片_36"/>
                          <pic:cNvPicPr/>
                        </pic:nvPicPr>
                        <pic:blipFill>
                          <a:blip r:embed="rId22"/>
                          <a:stretch>
                            <a:fillRect/>
                          </a:stretch>
                        </pic:blipFill>
                        <pic:spPr>
                          <a:xfrm>
                            <a:off x="0" y="0"/>
                            <a:ext cx="1614170" cy="115633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2800*900*750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952" w:hRule="atLeast"/>
        </w:trPr>
        <w:tc>
          <w:tcPr>
            <w:tcW w:w="6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24</w:t>
            </w:r>
          </w:p>
        </w:tc>
        <w:tc>
          <w:tcPr>
            <w:tcW w:w="83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洽谈椅</w:t>
            </w:r>
          </w:p>
        </w:tc>
        <w:tc>
          <w:tcPr>
            <w:tcW w:w="2725" w:type="dxa"/>
            <w:vMerge w:val="continue"/>
            <w:tcBorders>
              <w:top w:val="single" w:color="000000" w:sz="4" w:space="0"/>
              <w:left w:val="single" w:color="auto"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610*545*790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3454" w:hRule="atLeast"/>
        </w:trPr>
        <w:tc>
          <w:tcPr>
            <w:tcW w:w="625" w:type="dxa"/>
            <w:tcBorders>
              <w:top w:val="single" w:color="auto"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838" w:type="dxa"/>
            <w:vMerge w:val="restart"/>
            <w:tcBorders>
              <w:top w:val="single" w:color="auto"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调解室</w:t>
            </w:r>
          </w:p>
        </w:tc>
        <w:tc>
          <w:tcPr>
            <w:tcW w:w="912"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272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11430</wp:posOffset>
                  </wp:positionH>
                  <wp:positionV relativeFrom="paragraph">
                    <wp:posOffset>654685</wp:posOffset>
                  </wp:positionV>
                  <wp:extent cx="1626870" cy="1339215"/>
                  <wp:effectExtent l="0" t="0" r="11430" b="13335"/>
                  <wp:wrapNone/>
                  <wp:docPr id="53" name="图片_37"/>
                  <wp:cNvGraphicFramePr/>
                  <a:graphic xmlns:a="http://schemas.openxmlformats.org/drawingml/2006/main">
                    <a:graphicData uri="http://schemas.openxmlformats.org/drawingml/2006/picture">
                      <pic:pic xmlns:pic="http://schemas.openxmlformats.org/drawingml/2006/picture">
                        <pic:nvPicPr>
                          <pic:cNvPr id="53" name="图片_37"/>
                          <pic:cNvPicPr/>
                        </pic:nvPicPr>
                        <pic:blipFill>
                          <a:blip r:embed="rId23"/>
                          <a:stretch>
                            <a:fillRect/>
                          </a:stretch>
                        </pic:blipFill>
                        <pic:spPr>
                          <a:xfrm>
                            <a:off x="0" y="0"/>
                            <a:ext cx="1626870" cy="133921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4800*1400*750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1023"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26</w:t>
            </w:r>
          </w:p>
        </w:tc>
        <w:tc>
          <w:tcPr>
            <w:tcW w:w="83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洽谈椅</w:t>
            </w:r>
          </w:p>
        </w:tc>
        <w:tc>
          <w:tcPr>
            <w:tcW w:w="2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565*580*885</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3308"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多功能活动室</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-22860</wp:posOffset>
                  </wp:positionH>
                  <wp:positionV relativeFrom="paragraph">
                    <wp:posOffset>580390</wp:posOffset>
                  </wp:positionV>
                  <wp:extent cx="1662430" cy="1134745"/>
                  <wp:effectExtent l="0" t="0" r="13970" b="8255"/>
                  <wp:wrapNone/>
                  <wp:docPr id="54" name="图片_38"/>
                  <wp:cNvGraphicFramePr/>
                  <a:graphic xmlns:a="http://schemas.openxmlformats.org/drawingml/2006/main">
                    <a:graphicData uri="http://schemas.openxmlformats.org/drawingml/2006/picture">
                      <pic:pic xmlns:pic="http://schemas.openxmlformats.org/drawingml/2006/picture">
                        <pic:nvPicPr>
                          <pic:cNvPr id="54" name="图片_38"/>
                          <pic:cNvPicPr/>
                        </pic:nvPicPr>
                        <pic:blipFill>
                          <a:blip r:embed="rId24"/>
                          <a:stretch>
                            <a:fillRect/>
                          </a:stretch>
                        </pic:blipFill>
                        <pic:spPr>
                          <a:xfrm>
                            <a:off x="0" y="0"/>
                            <a:ext cx="1662430" cy="113474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1000*1000*770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1.面板7mm加厚铝塑板；塑料件：ABS塑料件；磁铁：强磁料；变压器：180V变频变压器；铁件：2.0厚铁件</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1桌配4椅</w:t>
            </w:r>
          </w:p>
        </w:tc>
        <w:tc>
          <w:tcPr>
            <w:tcW w:w="11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793"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游玩器具（样式一）</w:t>
            </w:r>
          </w:p>
        </w:tc>
        <w:tc>
          <w:tcPr>
            <w:tcW w:w="2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-12700</wp:posOffset>
                  </wp:positionH>
                  <wp:positionV relativeFrom="paragraph">
                    <wp:posOffset>52705</wp:posOffset>
                  </wp:positionV>
                  <wp:extent cx="1598295" cy="1475105"/>
                  <wp:effectExtent l="0" t="0" r="1905" b="10795"/>
                  <wp:wrapNone/>
                  <wp:docPr id="55" name="图片_41"/>
                  <wp:cNvGraphicFramePr/>
                  <a:graphic xmlns:a="http://schemas.openxmlformats.org/drawingml/2006/main">
                    <a:graphicData uri="http://schemas.openxmlformats.org/drawingml/2006/picture">
                      <pic:pic xmlns:pic="http://schemas.openxmlformats.org/drawingml/2006/picture">
                        <pic:nvPicPr>
                          <pic:cNvPr id="55" name="图片_41"/>
                          <pic:cNvPicPr/>
                        </pic:nvPicPr>
                        <pic:blipFill>
                          <a:blip r:embed="rId25"/>
                          <a:stretch>
                            <a:fillRect/>
                          </a:stretch>
                        </pic:blipFill>
                        <pic:spPr>
                          <a:xfrm>
                            <a:off x="0" y="0"/>
                            <a:ext cx="1598295" cy="147510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276"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游玩器具（样式二）</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-33655</wp:posOffset>
                  </wp:positionH>
                  <wp:positionV relativeFrom="paragraph">
                    <wp:posOffset>144145</wp:posOffset>
                  </wp:positionV>
                  <wp:extent cx="1658620" cy="1106805"/>
                  <wp:effectExtent l="0" t="0" r="17780" b="17145"/>
                  <wp:wrapNone/>
                  <wp:docPr id="56" name="图片_42"/>
                  <wp:cNvGraphicFramePr/>
                  <a:graphic xmlns:a="http://schemas.openxmlformats.org/drawingml/2006/main">
                    <a:graphicData uri="http://schemas.openxmlformats.org/drawingml/2006/picture">
                      <pic:pic xmlns:pic="http://schemas.openxmlformats.org/drawingml/2006/picture">
                        <pic:nvPicPr>
                          <pic:cNvPr id="56" name="图片_42"/>
                          <pic:cNvPicPr/>
                        </pic:nvPicPr>
                        <pic:blipFill>
                          <a:blip r:embed="rId26"/>
                          <a:stretch>
                            <a:fillRect/>
                          </a:stretch>
                        </pic:blipFill>
                        <pic:spPr>
                          <a:xfrm>
                            <a:off x="0" y="0"/>
                            <a:ext cx="1658620" cy="110680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366"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儿童桌椅样式一）</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1270</wp:posOffset>
                  </wp:positionH>
                  <wp:positionV relativeFrom="paragraph">
                    <wp:posOffset>312420</wp:posOffset>
                  </wp:positionV>
                  <wp:extent cx="1623060" cy="984885"/>
                  <wp:effectExtent l="0" t="0" r="15240" b="5715"/>
                  <wp:wrapNone/>
                  <wp:docPr id="57" name="图片_45"/>
                  <wp:cNvGraphicFramePr/>
                  <a:graphic xmlns:a="http://schemas.openxmlformats.org/drawingml/2006/main">
                    <a:graphicData uri="http://schemas.openxmlformats.org/drawingml/2006/picture">
                      <pic:pic xmlns:pic="http://schemas.openxmlformats.org/drawingml/2006/picture">
                        <pic:nvPicPr>
                          <pic:cNvPr id="57" name="图片_45"/>
                          <pic:cNvPicPr/>
                        </pic:nvPicPr>
                        <pic:blipFill>
                          <a:blip r:embed="rId27"/>
                          <a:stretch>
                            <a:fillRect/>
                          </a:stretch>
                        </pic:blipFill>
                        <pic:spPr>
                          <a:xfrm>
                            <a:off x="0" y="0"/>
                            <a:ext cx="1623060" cy="98488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1.贴面：烤漆饰面；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2193"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儿童日托</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儿童桌椅样式二）</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66675</wp:posOffset>
                  </wp:positionH>
                  <wp:positionV relativeFrom="paragraph">
                    <wp:posOffset>454025</wp:posOffset>
                  </wp:positionV>
                  <wp:extent cx="1517015" cy="800735"/>
                  <wp:effectExtent l="0" t="0" r="6985" b="18415"/>
                  <wp:wrapNone/>
                  <wp:docPr id="58" name="图片_43"/>
                  <wp:cNvGraphicFramePr/>
                  <a:graphic xmlns:a="http://schemas.openxmlformats.org/drawingml/2006/main">
                    <a:graphicData uri="http://schemas.openxmlformats.org/drawingml/2006/picture">
                      <pic:pic xmlns:pic="http://schemas.openxmlformats.org/drawingml/2006/picture">
                        <pic:nvPicPr>
                          <pic:cNvPr id="58" name="图片_43"/>
                          <pic:cNvPicPr/>
                        </pic:nvPicPr>
                        <pic:blipFill>
                          <a:blip r:embed="rId28"/>
                          <a:stretch>
                            <a:fillRect/>
                          </a:stretch>
                        </pic:blipFill>
                        <pic:spPr>
                          <a:xfrm>
                            <a:off x="0" y="0"/>
                            <a:ext cx="1517015" cy="80073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1.贴面：烤漆饰面；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579" w:hRule="atLeast"/>
        </w:trPr>
        <w:tc>
          <w:tcPr>
            <w:tcW w:w="15440" w:type="dxa"/>
            <w:gridSpan w:val="10"/>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老年食堂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1719"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日托休息室</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-5080</wp:posOffset>
                  </wp:positionH>
                  <wp:positionV relativeFrom="paragraph">
                    <wp:posOffset>422275</wp:posOffset>
                  </wp:positionV>
                  <wp:extent cx="1647825" cy="1007745"/>
                  <wp:effectExtent l="0" t="0" r="9525" b="1905"/>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29"/>
                          <a:stretch>
                            <a:fillRect/>
                          </a:stretch>
                        </pic:blipFill>
                        <pic:spPr>
                          <a:xfrm>
                            <a:off x="0" y="0"/>
                            <a:ext cx="1647825" cy="100774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900*2000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2936"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日托休息室</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柜子</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407035</wp:posOffset>
                  </wp:positionH>
                  <wp:positionV relativeFrom="paragraph">
                    <wp:posOffset>30480</wp:posOffset>
                  </wp:positionV>
                  <wp:extent cx="1060450" cy="1736725"/>
                  <wp:effectExtent l="0" t="0" r="6350" b="15875"/>
                  <wp:wrapNone/>
                  <wp:docPr id="60" name="图片_2"/>
                  <wp:cNvGraphicFramePr/>
                  <a:graphic xmlns:a="http://schemas.openxmlformats.org/drawingml/2006/main">
                    <a:graphicData uri="http://schemas.openxmlformats.org/drawingml/2006/picture">
                      <pic:pic xmlns:pic="http://schemas.openxmlformats.org/drawingml/2006/picture">
                        <pic:nvPicPr>
                          <pic:cNvPr id="60" name="图片_2"/>
                          <pic:cNvPicPr/>
                        </pic:nvPicPr>
                        <pic:blipFill>
                          <a:blip r:embed="rId30"/>
                          <a:stretch>
                            <a:fillRect/>
                          </a:stretch>
                        </pic:blipFill>
                        <pic:spPr>
                          <a:xfrm>
                            <a:off x="0" y="0"/>
                            <a:ext cx="1060450" cy="173672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800*600*2500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1.贴面：优质耐磨三聚氢胺浸渍饰面，花色设计源自橡木，纹理规律柔和；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4.五金配件：3位数字双转片机械密码锁，设置方便，操作简单，随时保护资料安全。“DTC”阻尼铰链，轻松闭合，任意悬停，缓冲关闭。</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321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-24130</wp:posOffset>
                  </wp:positionH>
                  <wp:positionV relativeFrom="paragraph">
                    <wp:posOffset>684530</wp:posOffset>
                  </wp:positionV>
                  <wp:extent cx="1654175" cy="1016635"/>
                  <wp:effectExtent l="0" t="0" r="3175" b="12065"/>
                  <wp:wrapNone/>
                  <wp:docPr id="61" name="图片_3"/>
                  <wp:cNvGraphicFramePr/>
                  <a:graphic xmlns:a="http://schemas.openxmlformats.org/drawingml/2006/main">
                    <a:graphicData uri="http://schemas.openxmlformats.org/drawingml/2006/picture">
                      <pic:pic xmlns:pic="http://schemas.openxmlformats.org/drawingml/2006/picture">
                        <pic:nvPicPr>
                          <pic:cNvPr id="61" name="图片_3"/>
                          <pic:cNvPicPr/>
                        </pic:nvPicPr>
                        <pic:blipFill>
                          <a:blip r:embed="rId31"/>
                          <a:stretch>
                            <a:fillRect/>
                          </a:stretch>
                        </pic:blipFill>
                        <pic:spPr>
                          <a:xfrm>
                            <a:off x="0" y="0"/>
                            <a:ext cx="1654175" cy="101663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2400*1200*750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1.贴面：优质耐磨三聚氢胺浸渍饰面；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2.基材：E0级刨花板，优质绿色环保产品，甲醛释放量≤0.5mg/L；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3.封边：PVC封边条；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4.五金配件：台面连接主附件，方便连接台面及拉杆。万能接头，方便续桌延伸；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5.钢架：钢管壁厚2.0mm，采用机器人焊接技术，表面黑色静电粉末喷涂，颜色均匀，附着能力强，结构稳固，体现了产品的力量与品质感。</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90"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83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阅览区</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27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485775</wp:posOffset>
                  </wp:positionH>
                  <wp:positionV relativeFrom="paragraph">
                    <wp:posOffset>1689735</wp:posOffset>
                  </wp:positionV>
                  <wp:extent cx="844550" cy="1263015"/>
                  <wp:effectExtent l="0" t="0" r="12700" b="13335"/>
                  <wp:wrapNone/>
                  <wp:docPr id="62" name="图片_6"/>
                  <wp:cNvGraphicFramePr/>
                  <a:graphic xmlns:a="http://schemas.openxmlformats.org/drawingml/2006/main">
                    <a:graphicData uri="http://schemas.openxmlformats.org/drawingml/2006/picture">
                      <pic:pic xmlns:pic="http://schemas.openxmlformats.org/drawingml/2006/picture">
                        <pic:nvPicPr>
                          <pic:cNvPr id="62" name="图片_6"/>
                          <pic:cNvPicPr/>
                        </pic:nvPicPr>
                        <pic:blipFill>
                          <a:blip r:embed="rId32"/>
                          <a:stretch>
                            <a:fillRect/>
                          </a:stretch>
                        </pic:blipFill>
                        <pic:spPr>
                          <a:xfrm>
                            <a:off x="0" y="0"/>
                            <a:ext cx="844550" cy="12630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78105</wp:posOffset>
                  </wp:positionH>
                  <wp:positionV relativeFrom="paragraph">
                    <wp:posOffset>76835</wp:posOffset>
                  </wp:positionV>
                  <wp:extent cx="939165" cy="1283335"/>
                  <wp:effectExtent l="0" t="0" r="13335" b="12065"/>
                  <wp:wrapNone/>
                  <wp:docPr id="63" name="图片_5"/>
                  <wp:cNvGraphicFramePr/>
                  <a:graphic xmlns:a="http://schemas.openxmlformats.org/drawingml/2006/main">
                    <a:graphicData uri="http://schemas.openxmlformats.org/drawingml/2006/picture">
                      <pic:pic xmlns:pic="http://schemas.openxmlformats.org/drawingml/2006/picture">
                        <pic:nvPicPr>
                          <pic:cNvPr id="63" name="图片_5"/>
                          <pic:cNvPicPr/>
                        </pic:nvPicPr>
                        <pic:blipFill>
                          <a:blip r:embed="rId12"/>
                          <a:stretch>
                            <a:fillRect/>
                          </a:stretch>
                        </pic:blipFill>
                        <pic:spPr>
                          <a:xfrm>
                            <a:off x="0" y="0"/>
                            <a:ext cx="939165" cy="128333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480*490*760 mm</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1.面料：3D针织网布，摩擦色牢度干擦（500次）≥4级，湿擦（250次）≥3级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2.海绵：定型海绵，密度：座面≥50kg/m³，拉伸强度≥80kpa，回弹性≥35%，75%压缩永久变形≤10%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3.头枕：升降活动头枕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4.椅背：美标阻燃指定色系网布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5.扶手：PU面，功能：前后滑动、左右旋转、升降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6.椅座：高密度定性海绵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7.底盘：四段锁定底盘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8.气杆：四级气杆，行程85MM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9.底脚：350铝铁电镀五星脚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10.椅轮：60mmPU防震静音轮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11.理化：甲醛释放量≤0.12mg/㎡h，TVOC释放量≤0.5mg/㎡h，家庭用办公椅阻燃性按GB17927.1的要求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12.其他：符合QB/T2280-2016</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2162"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838" w:type="dxa"/>
            <w:vMerge w:val="restart"/>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食堂</w:t>
            </w: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272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774700</wp:posOffset>
                  </wp:positionV>
                  <wp:extent cx="1617980" cy="1085215"/>
                  <wp:effectExtent l="0" t="0" r="1270" b="635"/>
                  <wp:wrapNone/>
                  <wp:docPr id="64" name="图片_7"/>
                  <wp:cNvGraphicFramePr/>
                  <a:graphic xmlns:a="http://schemas.openxmlformats.org/drawingml/2006/main">
                    <a:graphicData uri="http://schemas.openxmlformats.org/drawingml/2006/picture">
                      <pic:pic xmlns:pic="http://schemas.openxmlformats.org/drawingml/2006/picture">
                        <pic:nvPicPr>
                          <pic:cNvPr id="64" name="图片_7"/>
                          <pic:cNvPicPr/>
                        </pic:nvPicPr>
                        <pic:blipFill>
                          <a:blip r:embed="rId33"/>
                          <a:stretch>
                            <a:fillRect/>
                          </a:stretch>
                        </pic:blipFill>
                        <pic:spPr>
                          <a:xfrm>
                            <a:off x="0" y="0"/>
                            <a:ext cx="1617980" cy="1085215"/>
                          </a:xfrm>
                          <a:prstGeom prst="rect">
                            <a:avLst/>
                          </a:prstGeom>
                          <a:noFill/>
                          <a:ln>
                            <a:noFill/>
                          </a:ln>
                        </pic:spPr>
                      </pic:pic>
                    </a:graphicData>
                  </a:graphic>
                </wp:anchor>
              </w:drawing>
            </w: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1200*750*780</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面材防火板，基材选用优质实木多层板，桌面厚度25MM。钢架：钢管壁厚2.0mm，采用机器人焊接技术，表面黑色静电粉末喷涂，颜色均匀，附着能力强，结构稳固，体现了产品的力量与品质感。椅子基材选用优质实木多层板，PU皮，海绵：定型海绵，</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7" w:type="dxa"/>
          <w:trHeight w:val="1402" w:hRule="atLeast"/>
        </w:trPr>
        <w:tc>
          <w:tcPr>
            <w:tcW w:w="625"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37</w:t>
            </w:r>
          </w:p>
        </w:tc>
        <w:tc>
          <w:tcPr>
            <w:tcW w:w="838" w:type="dxa"/>
            <w:vMerge w:val="continue"/>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2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常规</w:t>
            </w:r>
          </w:p>
        </w:tc>
        <w:tc>
          <w:tcPr>
            <w:tcW w:w="46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1"/>
                <w:szCs w:val="21"/>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0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c>
          <w:tcPr>
            <w:tcW w:w="11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87" w:type="dxa"/>
          <w:trHeight w:val="889" w:hRule="atLeast"/>
        </w:trPr>
        <w:tc>
          <w:tcPr>
            <w:tcW w:w="15440" w:type="dxa"/>
            <w:gridSpan w:val="10"/>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left"/>
              <w:rPr>
                <w:rFonts w:hint="eastAsia" w:ascii="宋体" w:hAnsi="宋体" w:eastAsia="宋体" w:cs="宋体"/>
                <w:i w:val="0"/>
                <w:iCs w:val="0"/>
                <w:color w:val="000000"/>
                <w:sz w:val="21"/>
                <w:szCs w:val="21"/>
                <w:u w:val="single"/>
              </w:rPr>
            </w:pPr>
            <w:r>
              <w:rPr>
                <w:rFonts w:hint="eastAsia" w:ascii="宋体" w:hAnsi="宋体" w:eastAsia="宋体" w:cs="宋体"/>
                <w:b/>
                <w:bCs/>
                <w:color w:val="auto"/>
                <w:kern w:val="0"/>
                <w:sz w:val="24"/>
                <w:szCs w:val="24"/>
                <w:highlight w:val="none"/>
                <w:lang w:bidi="ar"/>
              </w:rPr>
              <w:t>总报价（投标报价明细表“</w:t>
            </w:r>
            <w:r>
              <w:rPr>
                <w:rFonts w:hint="eastAsia" w:ascii="宋体" w:hAnsi="宋体" w:eastAsia="宋体" w:cs="宋体"/>
                <w:b/>
                <w:bCs/>
                <w:color w:val="auto"/>
                <w:kern w:val="0"/>
                <w:sz w:val="24"/>
                <w:szCs w:val="24"/>
                <w:highlight w:val="none"/>
                <w:lang w:val="en-US" w:eastAsia="zh-CN" w:bidi="ar"/>
              </w:rPr>
              <w:t>1+2+3+4+5+...+35+36+37</w:t>
            </w:r>
            <w:r>
              <w:rPr>
                <w:rFonts w:hint="eastAsia" w:ascii="宋体" w:hAnsi="宋体" w:eastAsia="宋体" w:cs="宋体"/>
                <w:b/>
                <w:bCs/>
                <w:color w:val="auto"/>
                <w:kern w:val="0"/>
                <w:sz w:val="24"/>
                <w:szCs w:val="24"/>
                <w:highlight w:val="none"/>
                <w:lang w:bidi="ar"/>
              </w:rPr>
              <w:t>”）</w:t>
            </w:r>
            <w:r>
              <w:rPr>
                <w:rFonts w:hint="eastAsia" w:ascii="宋体" w:hAnsi="宋体" w:eastAsia="宋体" w:cs="宋体"/>
                <w:b/>
                <w:bCs/>
                <w:color w:val="auto"/>
                <w:kern w:val="0"/>
                <w:sz w:val="24"/>
                <w:szCs w:val="24"/>
                <w:highlight w:val="none"/>
              </w:rPr>
              <w:t>：</w:t>
            </w:r>
            <w:r>
              <w:rPr>
                <w:rFonts w:hint="eastAsia" w:ascii="宋体" w:hAnsi="宋体" w:eastAsia="宋体" w:cs="宋体"/>
                <w:color w:val="auto"/>
                <w:kern w:val="0"/>
                <w:sz w:val="24"/>
                <w:szCs w:val="24"/>
                <w:highlight w:val="none"/>
              </w:rPr>
              <w:t>大写：</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b w:val="0"/>
                <w:bCs w:val="0"/>
                <w:color w:val="auto"/>
                <w:kern w:val="0"/>
                <w:sz w:val="24"/>
                <w:szCs w:val="24"/>
                <w:highlight w:val="none"/>
                <w:u w:val="single"/>
              </w:rPr>
              <w:t>元</w:t>
            </w:r>
            <w:r>
              <w:rPr>
                <w:rFonts w:hint="eastAsia" w:ascii="宋体" w:hAnsi="宋体" w:eastAsia="宋体" w:cs="宋体"/>
                <w:b/>
                <w:bCs/>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小写：</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元</w:t>
            </w:r>
          </w:p>
        </w:tc>
      </w:tr>
    </w:tbl>
    <w:p>
      <w:pPr>
        <w:pStyle w:val="2"/>
        <w:spacing w:line="2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注：1.1投标人的投标报价为全费用综合单价，全费用综合单价是指完成工程量清单中一个规定计量单位项目实施（包括运输、组装、管理费、利润、组织措施费、规费、增值税等一切费用。各投标人应根据招标人提供的技术资料、设备清单，以及本工程实际情况和自身的综合实力，竞报投标报价。总报价以人民币元计。汇率、知识产权、关税等由投标人在投标报价时综合考虑），招标人不再另行支付其他任何费用。</w:t>
      </w:r>
    </w:p>
    <w:p>
      <w:pPr>
        <w:spacing w:line="260" w:lineRule="exact"/>
        <w:ind w:firstLine="405"/>
        <w:rPr>
          <w:rFonts w:hint="eastAsia" w:ascii="宋体" w:hAnsi="宋体" w:cs="宋体"/>
          <w:b/>
          <w:color w:val="auto"/>
          <w:sz w:val="21"/>
          <w:szCs w:val="21"/>
          <w:highlight w:val="none"/>
        </w:rPr>
      </w:pPr>
      <w:r>
        <w:rPr>
          <w:rFonts w:hint="eastAsia" w:ascii="宋体" w:hAnsi="宋体" w:cs="宋体"/>
          <w:b/>
          <w:color w:val="auto"/>
          <w:sz w:val="21"/>
          <w:szCs w:val="21"/>
          <w:highlight w:val="none"/>
        </w:rPr>
        <w:t>1.2投标总报价应是招标文件所确定的招标范围内全部工作内容的价格表现。其应包括完成工程量清单所列项目的全部费用。各投标人应根据招标人提供的相关资料，以及本工程实际情况和自身的综合实力，竞报投标报价。</w:t>
      </w:r>
    </w:p>
    <w:p>
      <w:pPr>
        <w:spacing w:line="260" w:lineRule="exact"/>
        <w:ind w:firstLine="405"/>
        <w:rPr>
          <w:rFonts w:hint="eastAsia" w:ascii="宋体" w:hAnsi="宋体" w:cs="宋体"/>
          <w:b/>
          <w:bCs/>
          <w:color w:val="auto"/>
          <w:sz w:val="21"/>
          <w:szCs w:val="21"/>
          <w:highlight w:val="none"/>
        </w:rPr>
      </w:pPr>
      <w:r>
        <w:rPr>
          <w:rFonts w:hint="eastAsia" w:ascii="宋体" w:hAnsi="宋体" w:cs="宋体"/>
          <w:b/>
          <w:color w:val="auto"/>
          <w:sz w:val="21"/>
          <w:szCs w:val="21"/>
          <w:highlight w:val="none"/>
        </w:rPr>
        <w:t>1.3全费用综合单价一次性包干，不再调整，</w:t>
      </w:r>
      <w:r>
        <w:rPr>
          <w:rFonts w:hint="eastAsia" w:ascii="宋体" w:hAnsi="宋体" w:cs="宋体"/>
          <w:b/>
          <w:bCs/>
          <w:color w:val="auto"/>
          <w:sz w:val="21"/>
          <w:szCs w:val="21"/>
          <w:highlight w:val="none"/>
        </w:rPr>
        <w:t>工程量按实计量，按实结算。</w:t>
      </w:r>
    </w:p>
    <w:p>
      <w:pPr>
        <w:spacing w:line="260" w:lineRule="exact"/>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投标人（盖章）：           </w:t>
      </w:r>
    </w:p>
    <w:p>
      <w:pPr>
        <w:spacing w:line="260" w:lineRule="exact"/>
        <w:jc w:val="righ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法定代表人（签字或盖章）：  </w:t>
      </w:r>
    </w:p>
    <w:p>
      <w:pPr>
        <w:pStyle w:val="9"/>
        <w:ind w:firstLine="0" w:firstLineChars="0"/>
        <w:jc w:val="right"/>
        <w:rPr>
          <w:rFonts w:hint="eastAsia" w:ascii="宋体" w:hAnsi="宋体"/>
          <w:b/>
          <w:color w:val="auto"/>
          <w:highlight w:val="none"/>
        </w:rPr>
      </w:pPr>
      <w:r>
        <w:rPr>
          <w:rFonts w:hint="eastAsia" w:ascii="宋体" w:hAnsi="宋体" w:cs="宋体"/>
          <w:color w:val="auto"/>
          <w:sz w:val="21"/>
          <w:highlight w:val="none"/>
        </w:rPr>
        <w:t>日期：   年   月   日</w:t>
      </w:r>
    </w:p>
    <w:p>
      <w:pPr>
        <w:rPr>
          <w:rFonts w:hint="default" w:ascii="宋体" w:hAnsi="宋体" w:eastAsia="宋体" w:cs="宋体"/>
          <w:sz w:val="28"/>
          <w:szCs w:val="36"/>
          <w:lang w:val="en-US" w:eastAsia="zh-CN"/>
        </w:rPr>
      </w:pPr>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mODE5OTM1ZTQ0OGNlMTY3ZWRkZThkZmUzNDM3ZTgifQ=="/>
  </w:docVars>
  <w:rsids>
    <w:rsidRoot w:val="71826CC8"/>
    <w:rsid w:val="71826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uiPriority w:val="0"/>
    <w:pPr>
      <w:spacing w:after="120" w:afterLines="0"/>
    </w:pPr>
    <w:rPr>
      <w:sz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font61"/>
    <w:basedOn w:val="6"/>
    <w:uiPriority w:val="0"/>
    <w:rPr>
      <w:rFonts w:hint="eastAsia" w:ascii="微软雅黑" w:hAnsi="微软雅黑" w:eastAsia="微软雅黑" w:cs="微软雅黑"/>
      <w:color w:val="000000"/>
      <w:sz w:val="22"/>
      <w:szCs w:val="22"/>
      <w:u w:val="none"/>
    </w:rPr>
  </w:style>
  <w:style w:type="character" w:customStyle="1" w:styleId="8">
    <w:name w:val="font91"/>
    <w:basedOn w:val="6"/>
    <w:qFormat/>
    <w:uiPriority w:val="0"/>
    <w:rPr>
      <w:rFonts w:hint="eastAsia" w:ascii="宋体" w:hAnsi="宋体" w:eastAsia="宋体" w:cs="宋体"/>
      <w:color w:val="000000"/>
      <w:sz w:val="22"/>
      <w:szCs w:val="22"/>
      <w:u w:val="none"/>
    </w:rPr>
  </w:style>
  <w:style w:type="paragraph" w:customStyle="1" w:styleId="9">
    <w:name w:val="正文（首行缩进2字符）"/>
    <w:basedOn w:val="1"/>
    <w:qFormat/>
    <w:uiPriority w:val="0"/>
    <w:pPr>
      <w:spacing w:line="360" w:lineRule="auto"/>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2023-09-07T09:53:00Z</dcterms:created>
  <dc:creator>建设咨询</dc:creator>
  <cp:lastModifiedBy>建设咨询</cp:lastModifiedBy>
  <dcterms:modified xsi:type="dcterms:W3CDTF">2023-09-07T10:21:02Z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7F3AABED0DAE4C8E89F9B85D61696893_11</vt:lpwstr>
  </property>
</Properties>
</file>